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68" w:rsidRPr="00533D87" w:rsidRDefault="00DA4868" w:rsidP="001B50DE">
      <w:pPr>
        <w:ind w:left="360"/>
        <w:jc w:val="center"/>
        <w:rPr>
          <w:b/>
          <w:sz w:val="28"/>
        </w:rPr>
      </w:pPr>
      <w:r w:rsidRPr="00533D87">
        <w:rPr>
          <w:b/>
          <w:sz w:val="28"/>
        </w:rPr>
        <w:t>Заявка</w:t>
      </w:r>
    </w:p>
    <w:p w:rsidR="00DA4868" w:rsidRPr="00533D87" w:rsidRDefault="00DA4868" w:rsidP="001B50DE">
      <w:pPr>
        <w:ind w:left="360"/>
        <w:jc w:val="center"/>
        <w:rPr>
          <w:b/>
          <w:sz w:val="28"/>
        </w:rPr>
      </w:pPr>
      <w:r w:rsidRPr="00533D87">
        <w:rPr>
          <w:b/>
          <w:sz w:val="28"/>
        </w:rPr>
        <w:t>на участие в Московской городской  культурологической научно-практической конференции</w:t>
      </w:r>
    </w:p>
    <w:p w:rsidR="00DA4868" w:rsidRPr="00533D87" w:rsidRDefault="00DA4868" w:rsidP="001B50DE">
      <w:pPr>
        <w:ind w:left="360"/>
        <w:jc w:val="center"/>
        <w:rPr>
          <w:b/>
          <w:sz w:val="28"/>
        </w:rPr>
      </w:pPr>
      <w:r w:rsidRPr="00533D87">
        <w:rPr>
          <w:b/>
          <w:sz w:val="28"/>
        </w:rPr>
        <w:t>«МИР - РОССИЯ - МОСКВА»</w:t>
      </w:r>
    </w:p>
    <w:p w:rsidR="00DA4868" w:rsidRDefault="00DA4868" w:rsidP="001B50DE">
      <w:pPr>
        <w:ind w:left="360"/>
      </w:pPr>
      <w:r>
        <w:t xml:space="preserve">1) </w:t>
      </w:r>
      <w:r w:rsidRPr="00533D87">
        <w:rPr>
          <w:b/>
          <w:i/>
        </w:rPr>
        <w:t xml:space="preserve">Тема проекта: </w:t>
      </w:r>
      <w:r>
        <w:t>Орнамент как художественный прием отображения культур разных народов на примере иллюстраций к детской сказке Астрид Линдгрен "Ронья, дочь разбойника"</w:t>
      </w:r>
    </w:p>
    <w:p w:rsidR="00DA4868" w:rsidRDefault="00DA4868" w:rsidP="001B50DE">
      <w:pPr>
        <w:ind w:left="360"/>
      </w:pPr>
      <w:r>
        <w:t xml:space="preserve">2) </w:t>
      </w:r>
      <w:r w:rsidRPr="00533D87">
        <w:rPr>
          <w:b/>
          <w:i/>
        </w:rPr>
        <w:t>Возраст участников:</w:t>
      </w:r>
      <w:r>
        <w:t xml:space="preserve"> Сапранова Екатерина, 16 лет,  </w:t>
      </w:r>
      <w:hyperlink r:id="rId5" w:history="1">
        <w:r w:rsidRPr="0080301F">
          <w:rPr>
            <w:rStyle w:val="Hyperlink"/>
            <w:rFonts w:ascii="Times New Roman" w:hAnsi="Times New Roman"/>
            <w:sz w:val="24"/>
            <w:szCs w:val="24"/>
            <w:lang w:eastAsia="ru-RU"/>
          </w:rPr>
          <w:t>justesourireyeah@gmail.com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A4868" w:rsidRDefault="00DA4868" w:rsidP="001B50DE">
      <w:pPr>
        <w:ind w:left="360"/>
      </w:pPr>
      <w:r>
        <w:t xml:space="preserve">3) </w:t>
      </w:r>
      <w:r w:rsidRPr="00533D87">
        <w:rPr>
          <w:b/>
          <w:i/>
        </w:rPr>
        <w:t>Количество участников:</w:t>
      </w:r>
      <w:r>
        <w:t xml:space="preserve"> 1</w:t>
      </w:r>
    </w:p>
    <w:p w:rsidR="00DA4868" w:rsidRDefault="00DA4868" w:rsidP="001B50DE">
      <w:pPr>
        <w:ind w:left="360"/>
      </w:pPr>
      <w:r>
        <w:t xml:space="preserve">4) </w:t>
      </w:r>
      <w:r w:rsidRPr="00533D87">
        <w:rPr>
          <w:b/>
          <w:i/>
        </w:rPr>
        <w:t>ФИО и должность руководителя:</w:t>
      </w:r>
      <w:r>
        <w:t xml:space="preserve"> Голубева Ирина Геннадиевна, учитель изобразительного искусства в школе №1188</w:t>
      </w:r>
    </w:p>
    <w:p w:rsidR="00DA4868" w:rsidRDefault="00DA4868" w:rsidP="001B50DE">
      <w:pPr>
        <w:ind w:left="360"/>
      </w:pPr>
      <w:r>
        <w:t xml:space="preserve">5) </w:t>
      </w:r>
      <w:r w:rsidRPr="00533D87">
        <w:rPr>
          <w:b/>
          <w:i/>
        </w:rPr>
        <w:t>Контактный телефон  или e-mail руководителя:</w:t>
      </w:r>
      <w:r>
        <w:t xml:space="preserve"> 89057908024</w:t>
      </w:r>
    </w:p>
    <w:p w:rsidR="00DA4868" w:rsidRDefault="00DA4868" w:rsidP="00533D87">
      <w:pPr>
        <w:ind w:left="360"/>
        <w:rPr>
          <w:b/>
          <w:i/>
        </w:rPr>
      </w:pPr>
      <w:r>
        <w:t>6)</w:t>
      </w:r>
      <w:r w:rsidRPr="001B50DE">
        <w:t xml:space="preserve"> </w:t>
      </w:r>
      <w:r w:rsidRPr="00533D87">
        <w:rPr>
          <w:b/>
          <w:i/>
        </w:rPr>
        <w:t xml:space="preserve">Основные тезисы проекта (соответствие идее конференции): 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 xml:space="preserve">Проектная работа представляет собой серию иллюстраций к сказке А.Линдгрен </w:t>
      </w:r>
      <w:r w:rsidRPr="001C0C2D">
        <w:t>"Ронья, дочь разбойника"</w:t>
      </w:r>
      <w:r>
        <w:t>, выполненных в авторской манере с использованием стилизованных  орнаментальных мотивов.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>Орнамент в контексте культуры – сложная система аллегорических образов, использующих растительные, геометрические, зооморфные и антропоморфные мотивы. Орнамент являлся не просто украшением одежды, жилья, посуды, но имел сакральное, магическое значение. В современном декоративно-прикладном искусстве орнамент используется в основном для украшения.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>Основные выразительные особенности орнамента – ритмическая организация плоскости, яркая акцентировка центра композиции, стилизованность изображений. Каждый народ создал прекрасные образцы орнаментального искусства.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>Несмотря на то, что современный человек не всегда понимает тайный язык орнамента, его не могут не привлекать изысканные силуэты и замысловатые ритмы древних узоров.  Практически каждый начинающий художник стремился в своем творчестве повторить или изобрести свои орнаментальные мотивы и композиции.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>Орнамент как художественный прием стал основой для серии иллюстраций. В них нет прямых цитат и копий средневековых узоров, они скорее ассоциативны и являются источником вдохновения для создания авторских работ.</w:t>
      </w:r>
    </w:p>
    <w:p w:rsidR="00DA4868" w:rsidRDefault="00DA4868" w:rsidP="00CE20D4">
      <w:pPr>
        <w:pStyle w:val="ListParagraph"/>
        <w:numPr>
          <w:ilvl w:val="0"/>
          <w:numId w:val="2"/>
        </w:numPr>
      </w:pPr>
      <w:r>
        <w:t xml:space="preserve">В  композиционных решениях иллюстраций используется язык орнамента: сложные ритмические повторы в изображении фигур  создают впечатление динамики; плоскостное решение персонажей позволяет обратить внимание на выразительность силуэта; чередование тональных пятен и белых пространств в листе вовлекают зрителя в своеобразную магическую игру. </w:t>
      </w:r>
    </w:p>
    <w:p w:rsidR="00DA4868" w:rsidRDefault="00DA4868" w:rsidP="001B50DE">
      <w:pPr>
        <w:ind w:left="360"/>
      </w:pPr>
    </w:p>
    <w:sectPr w:rsidR="00DA4868" w:rsidSect="006D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3B89"/>
    <w:multiLevelType w:val="hybridMultilevel"/>
    <w:tmpl w:val="4B50B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C35E59"/>
    <w:multiLevelType w:val="hybridMultilevel"/>
    <w:tmpl w:val="064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0DE"/>
    <w:rsid w:val="0010520A"/>
    <w:rsid w:val="001B50DE"/>
    <w:rsid w:val="001C0C2D"/>
    <w:rsid w:val="00443750"/>
    <w:rsid w:val="00533D87"/>
    <w:rsid w:val="006D4DCE"/>
    <w:rsid w:val="00765845"/>
    <w:rsid w:val="0080301F"/>
    <w:rsid w:val="00813504"/>
    <w:rsid w:val="0090462F"/>
    <w:rsid w:val="009F176D"/>
    <w:rsid w:val="00A17697"/>
    <w:rsid w:val="00AE3E44"/>
    <w:rsid w:val="00C12D72"/>
    <w:rsid w:val="00CE20D4"/>
    <w:rsid w:val="00DA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0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1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tesourireye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Пользователь Windows</dc:creator>
  <cp:keywords/>
  <dc:description/>
  <cp:lastModifiedBy>w</cp:lastModifiedBy>
  <cp:revision>3</cp:revision>
  <dcterms:created xsi:type="dcterms:W3CDTF">2013-02-28T07:58:00Z</dcterms:created>
  <dcterms:modified xsi:type="dcterms:W3CDTF">2013-02-28T08:00:00Z</dcterms:modified>
</cp:coreProperties>
</file>