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5D4F" w:rsidRPr="0041576A" w:rsidRDefault="009A5D4F" w:rsidP="000A10EB">
      <w:pPr>
        <w:spacing w:after="0" w:line="360" w:lineRule="auto"/>
        <w:jc w:val="both"/>
        <w:rPr>
          <w:rFonts w:ascii="Times New Roman" w:hAnsi="Times New Roman" w:cs="Times New Roman"/>
          <w:sz w:val="44"/>
          <w:szCs w:val="44"/>
        </w:rPr>
      </w:pPr>
      <w:r w:rsidRPr="0041576A">
        <w:rPr>
          <w:rFonts w:ascii="Times New Roman" w:hAnsi="Times New Roman" w:cs="Times New Roman"/>
          <w:sz w:val="44"/>
          <w:szCs w:val="44"/>
        </w:rPr>
        <w:t xml:space="preserve">    </w:t>
      </w:r>
      <w:r w:rsidR="00B6755E">
        <w:rPr>
          <w:rFonts w:ascii="Times New Roman" w:hAnsi="Times New Roman" w:cs="Times New Roman"/>
          <w:sz w:val="44"/>
          <w:szCs w:val="44"/>
        </w:rPr>
        <w:t xml:space="preserve">          </w:t>
      </w:r>
      <w:r w:rsidRPr="0041576A">
        <w:rPr>
          <w:rFonts w:ascii="Times New Roman" w:hAnsi="Times New Roman" w:cs="Times New Roman"/>
          <w:sz w:val="44"/>
          <w:szCs w:val="44"/>
        </w:rPr>
        <w:t>Исследовательская работа</w:t>
      </w:r>
    </w:p>
    <w:p w:rsidR="009A5D4F" w:rsidRPr="0041576A" w:rsidRDefault="009A5D4F" w:rsidP="000A10EB">
      <w:pPr>
        <w:spacing w:after="0" w:line="360" w:lineRule="auto"/>
        <w:jc w:val="both"/>
        <w:rPr>
          <w:rFonts w:ascii="Times New Roman" w:hAnsi="Times New Roman" w:cs="Times New Roman"/>
          <w:sz w:val="44"/>
          <w:szCs w:val="44"/>
        </w:rPr>
      </w:pPr>
      <w:r w:rsidRPr="0041576A">
        <w:rPr>
          <w:rFonts w:ascii="Times New Roman" w:hAnsi="Times New Roman" w:cs="Times New Roman"/>
          <w:sz w:val="44"/>
          <w:szCs w:val="44"/>
        </w:rPr>
        <w:t>«Исследование возможности роста мицелия плесневых грибов на  различных полимерных пленках на основе полиэтилена.»</w:t>
      </w:r>
    </w:p>
    <w:p w:rsidR="009A5D4F" w:rsidRPr="0041576A" w:rsidRDefault="009A5D4F" w:rsidP="000A10EB">
      <w:pPr>
        <w:spacing w:after="0" w:line="360" w:lineRule="auto"/>
        <w:jc w:val="both"/>
        <w:rPr>
          <w:rFonts w:ascii="Times New Roman" w:hAnsi="Times New Roman" w:cs="Times New Roman"/>
          <w:sz w:val="44"/>
          <w:szCs w:val="44"/>
        </w:rPr>
      </w:pPr>
      <w:r w:rsidRPr="0041576A">
        <w:rPr>
          <w:rFonts w:ascii="Times New Roman" w:hAnsi="Times New Roman" w:cs="Times New Roman"/>
          <w:sz w:val="44"/>
          <w:szCs w:val="44"/>
        </w:rPr>
        <w:t>Авторы: Ерохина Александра, Дубенская Валентина 1</w:t>
      </w:r>
      <w:r w:rsidR="00A6552B">
        <w:rPr>
          <w:rFonts w:ascii="Times New Roman" w:hAnsi="Times New Roman" w:cs="Times New Roman"/>
          <w:sz w:val="44"/>
          <w:szCs w:val="44"/>
        </w:rPr>
        <w:t>1</w:t>
      </w:r>
      <w:r w:rsidRPr="0041576A">
        <w:rPr>
          <w:rFonts w:ascii="Times New Roman" w:hAnsi="Times New Roman" w:cs="Times New Roman"/>
          <w:sz w:val="44"/>
          <w:szCs w:val="44"/>
        </w:rPr>
        <w:t xml:space="preserve">А  класс, ГОУ Гимназия 1583, САО, г. Москвы. </w:t>
      </w:r>
    </w:p>
    <w:p w:rsidR="009A5D4F" w:rsidRPr="0041576A" w:rsidRDefault="009A5D4F" w:rsidP="000A10EB">
      <w:pPr>
        <w:spacing w:after="0" w:line="360" w:lineRule="auto"/>
        <w:jc w:val="both"/>
        <w:rPr>
          <w:rFonts w:ascii="Times New Roman" w:hAnsi="Times New Roman" w:cs="Times New Roman"/>
          <w:sz w:val="24"/>
          <w:szCs w:val="24"/>
        </w:rPr>
      </w:pPr>
      <w:r w:rsidRPr="0041576A">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354BBD30" wp14:editId="35A5AD16">
                <wp:simplePos x="0" y="0"/>
                <wp:positionH relativeFrom="column">
                  <wp:posOffset>4334510</wp:posOffset>
                </wp:positionH>
                <wp:positionV relativeFrom="paragraph">
                  <wp:posOffset>606425</wp:posOffset>
                </wp:positionV>
                <wp:extent cx="1518285" cy="544830"/>
                <wp:effectExtent l="635" t="0" r="0" b="1270"/>
                <wp:wrapSquare wrapText="bothSides"/>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54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D4F" w:rsidRPr="009A5D4F" w:rsidRDefault="009A5D4F" w:rsidP="009A5D4F">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341.3pt;margin-top:47.75pt;width:119.55pt;height:4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" filled="f" stroked="f">
                <v:textbox>
                  <w:txbxContent>
                    <w:p w:rsidR="009A5D4F" w:rsidRPr="009A5D4F" w:rsidRDefault="009A5D4F" w:rsidP="009A5D4F">
                      <w:pPr>
                        <w:rPr>
                          <w:lang w:val="en-US"/>
                        </w:rPr>
                      </w:pPr>
                    </w:p>
                  </w:txbxContent>
                </v:textbox>
                <w10:wrap type="square"/>
              </v:shape>
            </w:pict>
          </mc:Fallback>
        </mc:AlternateContent>
      </w:r>
      <w:r w:rsidR="00F10315">
        <w:rPr>
          <w:rFonts w:ascii="Times New Roman" w:hAnsi="Times New Roman" w:cs="Times New Roman"/>
          <w:b/>
          <w:sz w:val="24"/>
          <w:szCs w:val="24"/>
        </w:rPr>
        <w:t>Научный</w:t>
      </w:r>
      <w:r w:rsidR="00431E81">
        <w:rPr>
          <w:rFonts w:ascii="Times New Roman" w:hAnsi="Times New Roman" w:cs="Times New Roman"/>
          <w:b/>
          <w:sz w:val="24"/>
          <w:szCs w:val="24"/>
        </w:rPr>
        <w:t xml:space="preserve"> руководитель: </w:t>
      </w:r>
      <w:r w:rsidRPr="0041576A">
        <w:rPr>
          <w:rFonts w:ascii="Times New Roman" w:hAnsi="Times New Roman" w:cs="Times New Roman"/>
          <w:sz w:val="24"/>
          <w:szCs w:val="24"/>
        </w:rPr>
        <w:t>Шадрова Ольга Ивановна, учитель химии ГОУ Гимназия №1583, САО, г. Москвы.</w:t>
      </w:r>
    </w:p>
    <w:p w:rsidR="009A5D4F" w:rsidRPr="0041576A" w:rsidRDefault="009A5D4F" w:rsidP="000A10EB">
      <w:pPr>
        <w:spacing w:after="0" w:line="360" w:lineRule="auto"/>
        <w:jc w:val="both"/>
        <w:rPr>
          <w:rFonts w:ascii="Times New Roman" w:hAnsi="Times New Roman" w:cs="Times New Roman"/>
          <w:sz w:val="24"/>
          <w:szCs w:val="24"/>
        </w:rPr>
      </w:pPr>
    </w:p>
    <w:p w:rsidR="009A5D4F" w:rsidRPr="0041576A" w:rsidRDefault="009A5D4F" w:rsidP="000A10EB">
      <w:pPr>
        <w:spacing w:after="0" w:line="360" w:lineRule="auto"/>
        <w:jc w:val="both"/>
        <w:rPr>
          <w:rFonts w:ascii="Times New Roman" w:hAnsi="Times New Roman" w:cs="Times New Roman"/>
          <w:sz w:val="24"/>
          <w:szCs w:val="24"/>
        </w:rPr>
      </w:pPr>
    </w:p>
    <w:p w:rsidR="009A5D4F" w:rsidRPr="0041576A" w:rsidRDefault="009A5D4F" w:rsidP="000A10EB">
      <w:pPr>
        <w:spacing w:after="0" w:line="360" w:lineRule="auto"/>
        <w:jc w:val="both"/>
        <w:rPr>
          <w:rFonts w:ascii="Times New Roman" w:hAnsi="Times New Roman" w:cs="Times New Roman"/>
          <w:sz w:val="24"/>
          <w:szCs w:val="24"/>
        </w:rPr>
      </w:pPr>
    </w:p>
    <w:p w:rsidR="009A5D4F" w:rsidRPr="0041576A" w:rsidRDefault="009A5D4F" w:rsidP="000A10EB">
      <w:pPr>
        <w:spacing w:after="0" w:line="360" w:lineRule="auto"/>
        <w:jc w:val="both"/>
        <w:rPr>
          <w:rFonts w:ascii="Times New Roman" w:hAnsi="Times New Roman" w:cs="Times New Roman"/>
          <w:sz w:val="24"/>
          <w:szCs w:val="24"/>
        </w:rPr>
      </w:pPr>
    </w:p>
    <w:p w:rsidR="009A5D4F" w:rsidRPr="0041576A" w:rsidRDefault="009A5D4F" w:rsidP="000A10EB">
      <w:pPr>
        <w:spacing w:after="0" w:line="360" w:lineRule="auto"/>
        <w:jc w:val="both"/>
        <w:rPr>
          <w:rFonts w:ascii="Times New Roman" w:hAnsi="Times New Roman" w:cs="Times New Roman"/>
          <w:sz w:val="24"/>
          <w:szCs w:val="24"/>
        </w:rPr>
      </w:pPr>
    </w:p>
    <w:p w:rsidR="009A5D4F" w:rsidRPr="0041576A" w:rsidRDefault="009A5D4F" w:rsidP="000A10EB">
      <w:pPr>
        <w:spacing w:after="0" w:line="360" w:lineRule="auto"/>
        <w:jc w:val="both"/>
        <w:rPr>
          <w:rFonts w:ascii="Times New Roman" w:hAnsi="Times New Roman" w:cs="Times New Roman"/>
          <w:sz w:val="24"/>
          <w:szCs w:val="24"/>
        </w:rPr>
      </w:pPr>
    </w:p>
    <w:p w:rsidR="009A5D4F" w:rsidRPr="0041576A" w:rsidRDefault="009A5D4F" w:rsidP="000A10EB">
      <w:pPr>
        <w:spacing w:after="0" w:line="360" w:lineRule="auto"/>
        <w:jc w:val="both"/>
        <w:rPr>
          <w:rFonts w:ascii="Times New Roman" w:hAnsi="Times New Roman" w:cs="Times New Roman"/>
          <w:sz w:val="24"/>
          <w:szCs w:val="24"/>
        </w:rPr>
      </w:pPr>
    </w:p>
    <w:p w:rsidR="009A5D4F" w:rsidRPr="0041576A" w:rsidRDefault="009A5D4F" w:rsidP="000A10EB">
      <w:pPr>
        <w:spacing w:after="0" w:line="360" w:lineRule="auto"/>
        <w:jc w:val="both"/>
        <w:rPr>
          <w:rFonts w:ascii="Times New Roman" w:hAnsi="Times New Roman" w:cs="Times New Roman"/>
          <w:sz w:val="24"/>
          <w:szCs w:val="24"/>
        </w:rPr>
      </w:pPr>
    </w:p>
    <w:p w:rsidR="009A5D4F" w:rsidRPr="0041576A" w:rsidRDefault="009A5D4F" w:rsidP="000A10EB">
      <w:pPr>
        <w:spacing w:after="0" w:line="360" w:lineRule="auto"/>
        <w:jc w:val="both"/>
        <w:rPr>
          <w:rFonts w:ascii="Times New Roman" w:hAnsi="Times New Roman" w:cs="Times New Roman"/>
          <w:sz w:val="24"/>
          <w:szCs w:val="24"/>
        </w:rPr>
      </w:pPr>
    </w:p>
    <w:p w:rsidR="009A5D4F" w:rsidRPr="0041576A" w:rsidRDefault="009A5D4F" w:rsidP="000A10EB">
      <w:pPr>
        <w:spacing w:after="0" w:line="360" w:lineRule="auto"/>
        <w:jc w:val="both"/>
        <w:rPr>
          <w:rFonts w:ascii="Times New Roman" w:hAnsi="Times New Roman" w:cs="Times New Roman"/>
          <w:sz w:val="24"/>
          <w:szCs w:val="24"/>
        </w:rPr>
      </w:pPr>
      <w:r w:rsidRPr="0041576A">
        <w:rPr>
          <w:rFonts w:ascii="Times New Roman" w:hAnsi="Times New Roman" w:cs="Times New Roman"/>
          <w:sz w:val="24"/>
          <w:szCs w:val="24"/>
        </w:rPr>
        <w:t xml:space="preserve">                                                                    Москва </w:t>
      </w:r>
    </w:p>
    <w:p w:rsidR="009A5D4F" w:rsidRPr="0041576A" w:rsidRDefault="009A5D4F" w:rsidP="000A10EB">
      <w:pPr>
        <w:pStyle w:val="a9"/>
        <w:spacing w:line="360" w:lineRule="auto"/>
        <w:jc w:val="both"/>
        <w:rPr>
          <w:rFonts w:ascii="Times New Roman" w:hAnsi="Times New Roman" w:cs="Times New Roman"/>
          <w:sz w:val="24"/>
          <w:szCs w:val="24"/>
        </w:rPr>
      </w:pPr>
      <w:r w:rsidRPr="0041576A">
        <w:rPr>
          <w:rFonts w:ascii="Times New Roman" w:hAnsi="Times New Roman" w:cs="Times New Roman"/>
          <w:sz w:val="24"/>
          <w:szCs w:val="24"/>
        </w:rPr>
        <w:t xml:space="preserve">                                                        </w:t>
      </w:r>
      <w:r w:rsidR="0041576A" w:rsidRPr="0041576A">
        <w:rPr>
          <w:rFonts w:ascii="Times New Roman" w:hAnsi="Times New Roman" w:cs="Times New Roman"/>
          <w:sz w:val="24"/>
          <w:szCs w:val="24"/>
        </w:rPr>
        <w:t xml:space="preserve">            </w:t>
      </w:r>
      <w:r w:rsidRPr="0041576A">
        <w:rPr>
          <w:rFonts w:ascii="Times New Roman" w:hAnsi="Times New Roman" w:cs="Times New Roman"/>
          <w:sz w:val="24"/>
          <w:szCs w:val="24"/>
        </w:rPr>
        <w:t xml:space="preserve"> 201</w:t>
      </w:r>
      <w:r w:rsidR="00A07A6C">
        <w:rPr>
          <w:rFonts w:ascii="Times New Roman" w:hAnsi="Times New Roman" w:cs="Times New Roman"/>
          <w:sz w:val="24"/>
          <w:szCs w:val="24"/>
        </w:rPr>
        <w:t>3</w:t>
      </w:r>
      <w:r w:rsidRPr="0041576A">
        <w:rPr>
          <w:rFonts w:ascii="Times New Roman" w:hAnsi="Times New Roman" w:cs="Times New Roman"/>
          <w:sz w:val="24"/>
          <w:szCs w:val="24"/>
        </w:rPr>
        <w:br w:type="page"/>
      </w:r>
    </w:p>
    <w:p w:rsidR="00FC6234" w:rsidRDefault="001F6BA0" w:rsidP="000A10EB">
      <w:pPr>
        <w:spacing w:after="0" w:line="360" w:lineRule="auto"/>
        <w:jc w:val="both"/>
        <w:rPr>
          <w:rFonts w:ascii="Times New Roman" w:hAnsi="Times New Roman" w:cs="Times New Roman"/>
          <w:sz w:val="24"/>
          <w:szCs w:val="24"/>
        </w:rPr>
      </w:pPr>
      <w:r w:rsidRPr="0041576A">
        <w:rPr>
          <w:rFonts w:ascii="Times New Roman" w:hAnsi="Times New Roman" w:cs="Times New Roman"/>
          <w:b/>
          <w:sz w:val="24"/>
          <w:szCs w:val="24"/>
        </w:rPr>
        <w:lastRenderedPageBreak/>
        <w:t>Цель</w:t>
      </w:r>
      <w:r w:rsidR="00EF05BF" w:rsidRPr="0041576A">
        <w:rPr>
          <w:rFonts w:ascii="Times New Roman" w:hAnsi="Times New Roman" w:cs="Times New Roman"/>
          <w:b/>
          <w:sz w:val="24"/>
          <w:szCs w:val="24"/>
        </w:rPr>
        <w:t xml:space="preserve"> работы</w:t>
      </w:r>
      <w:r w:rsidRPr="0041576A">
        <w:rPr>
          <w:rFonts w:ascii="Times New Roman" w:hAnsi="Times New Roman" w:cs="Times New Roman"/>
          <w:sz w:val="24"/>
          <w:szCs w:val="24"/>
        </w:rPr>
        <w:t xml:space="preserve">: </w:t>
      </w:r>
      <w:r w:rsidR="009A5D4F" w:rsidRPr="0041576A">
        <w:rPr>
          <w:rFonts w:ascii="Times New Roman" w:hAnsi="Times New Roman" w:cs="Times New Roman"/>
          <w:sz w:val="24"/>
          <w:szCs w:val="24"/>
        </w:rPr>
        <w:t xml:space="preserve">Исследовать возможность роста мицелия различных плесневых грибов  на чистом полиэтилене, полиэтилене с 4% добавкой поли-3-гидроксибутирата и упаковочном материале с добавкой </w:t>
      </w:r>
      <w:r w:rsidR="009A5D4F" w:rsidRPr="0041576A">
        <w:rPr>
          <w:rFonts w:ascii="Times New Roman" w:hAnsi="Times New Roman" w:cs="Times New Roman"/>
          <w:sz w:val="24"/>
          <w:szCs w:val="24"/>
          <w:lang w:val="en-US"/>
        </w:rPr>
        <w:t>d</w:t>
      </w:r>
      <w:r w:rsidR="009A5D4F" w:rsidRPr="0041576A">
        <w:rPr>
          <w:rFonts w:ascii="Times New Roman" w:hAnsi="Times New Roman" w:cs="Times New Roman"/>
          <w:sz w:val="24"/>
          <w:szCs w:val="24"/>
          <w:vertAlign w:val="subscript"/>
        </w:rPr>
        <w:t>2</w:t>
      </w:r>
      <w:r w:rsidR="009A5D4F" w:rsidRPr="0041576A">
        <w:rPr>
          <w:rFonts w:ascii="Times New Roman" w:hAnsi="Times New Roman" w:cs="Times New Roman"/>
          <w:sz w:val="24"/>
          <w:szCs w:val="24"/>
          <w:lang w:val="en-US"/>
        </w:rPr>
        <w:t>W</w:t>
      </w:r>
      <w:r w:rsidR="00E135AC">
        <w:rPr>
          <w:rFonts w:ascii="Times New Roman" w:hAnsi="Times New Roman" w:cs="Times New Roman"/>
          <w:sz w:val="24"/>
          <w:szCs w:val="24"/>
        </w:rPr>
        <w:t xml:space="preserve"> и сравнить их способность к биодеградации. Доказать, используя результаты работы, необходимость сортировки полимерных отходов, что особенно актуально в условиях мегаполиса.</w:t>
      </w:r>
    </w:p>
    <w:p w:rsidR="00EF05BF" w:rsidRPr="0041576A" w:rsidRDefault="00EF05BF" w:rsidP="000A10EB">
      <w:pPr>
        <w:spacing w:after="0" w:line="360" w:lineRule="auto"/>
        <w:jc w:val="both"/>
        <w:rPr>
          <w:rFonts w:ascii="Times New Roman" w:hAnsi="Times New Roman" w:cs="Times New Roman"/>
          <w:b/>
          <w:sz w:val="24"/>
          <w:szCs w:val="24"/>
        </w:rPr>
      </w:pPr>
      <w:r w:rsidRPr="0041576A">
        <w:rPr>
          <w:rFonts w:ascii="Times New Roman" w:hAnsi="Times New Roman" w:cs="Times New Roman"/>
          <w:b/>
          <w:sz w:val="24"/>
          <w:szCs w:val="24"/>
        </w:rPr>
        <w:t xml:space="preserve">Задачи: </w:t>
      </w:r>
    </w:p>
    <w:p w:rsidR="00EF05BF" w:rsidRPr="0041576A" w:rsidRDefault="00EF05BF" w:rsidP="000A10EB">
      <w:pPr>
        <w:numPr>
          <w:ilvl w:val="0"/>
          <w:numId w:val="2"/>
        </w:numPr>
        <w:spacing w:after="0" w:line="360" w:lineRule="auto"/>
        <w:jc w:val="both"/>
        <w:rPr>
          <w:rFonts w:ascii="Times New Roman" w:hAnsi="Times New Roman" w:cs="Times New Roman"/>
          <w:sz w:val="24"/>
          <w:szCs w:val="24"/>
        </w:rPr>
      </w:pPr>
      <w:r w:rsidRPr="0041576A">
        <w:rPr>
          <w:rFonts w:ascii="Times New Roman" w:hAnsi="Times New Roman" w:cs="Times New Roman"/>
          <w:sz w:val="24"/>
          <w:szCs w:val="24"/>
        </w:rPr>
        <w:t xml:space="preserve">Изучить возможность роста мицелия </w:t>
      </w:r>
      <w:r w:rsidRPr="0041576A">
        <w:rPr>
          <w:rFonts w:ascii="Times New Roman" w:hAnsi="Times New Roman" w:cs="Times New Roman"/>
          <w:b/>
          <w:i/>
          <w:iCs/>
          <w:sz w:val="24"/>
          <w:szCs w:val="24"/>
          <w:lang w:val="en-US"/>
        </w:rPr>
        <w:t>Penicillium</w:t>
      </w:r>
      <w:r w:rsidRPr="0041576A">
        <w:rPr>
          <w:rFonts w:ascii="Times New Roman" w:hAnsi="Times New Roman" w:cs="Times New Roman"/>
          <w:b/>
          <w:i/>
          <w:iCs/>
          <w:sz w:val="24"/>
          <w:szCs w:val="24"/>
        </w:rPr>
        <w:t xml:space="preserve"> С</w:t>
      </w:r>
      <w:r w:rsidRPr="0041576A">
        <w:rPr>
          <w:rFonts w:ascii="Times New Roman" w:hAnsi="Times New Roman" w:cs="Times New Roman"/>
          <w:b/>
          <w:i/>
          <w:iCs/>
          <w:sz w:val="24"/>
          <w:szCs w:val="24"/>
          <w:lang w:val="en-US"/>
        </w:rPr>
        <w:t>hrysogenum</w:t>
      </w:r>
      <w:r w:rsidRPr="0041576A">
        <w:rPr>
          <w:rFonts w:ascii="Times New Roman" w:hAnsi="Times New Roman" w:cs="Times New Roman"/>
          <w:i/>
          <w:iCs/>
          <w:sz w:val="24"/>
          <w:szCs w:val="24"/>
        </w:rPr>
        <w:t>,</w:t>
      </w:r>
      <w:r w:rsidRPr="0041576A">
        <w:rPr>
          <w:rFonts w:ascii="Times New Roman" w:hAnsi="Times New Roman" w:cs="Times New Roman"/>
          <w:b/>
          <w:bCs/>
          <w:i/>
          <w:iCs/>
          <w:sz w:val="24"/>
          <w:szCs w:val="24"/>
        </w:rPr>
        <w:t xml:space="preserve"> </w:t>
      </w:r>
      <w:r w:rsidRPr="0041576A">
        <w:rPr>
          <w:rFonts w:ascii="Times New Roman" w:hAnsi="Times New Roman" w:cs="Times New Roman"/>
          <w:b/>
          <w:bCs/>
          <w:i/>
          <w:iCs/>
          <w:sz w:val="24"/>
          <w:szCs w:val="24"/>
          <w:lang w:val="en-US"/>
        </w:rPr>
        <w:t>Aspergillus</w:t>
      </w:r>
      <w:r w:rsidRPr="0041576A">
        <w:rPr>
          <w:rFonts w:ascii="Times New Roman" w:hAnsi="Times New Roman" w:cs="Times New Roman"/>
          <w:b/>
          <w:bCs/>
          <w:i/>
          <w:iCs/>
          <w:sz w:val="24"/>
          <w:szCs w:val="24"/>
        </w:rPr>
        <w:t xml:space="preserve"> </w:t>
      </w:r>
      <w:r w:rsidRPr="0041576A">
        <w:rPr>
          <w:rFonts w:ascii="Times New Roman" w:hAnsi="Times New Roman" w:cs="Times New Roman"/>
          <w:b/>
          <w:bCs/>
          <w:i/>
          <w:iCs/>
          <w:sz w:val="24"/>
          <w:szCs w:val="24"/>
          <w:lang w:val="en-US"/>
        </w:rPr>
        <w:t>Niger</w:t>
      </w:r>
      <w:r w:rsidRPr="0041576A">
        <w:rPr>
          <w:rFonts w:ascii="Times New Roman" w:hAnsi="Times New Roman" w:cs="Times New Roman"/>
          <w:b/>
          <w:bCs/>
          <w:i/>
          <w:iCs/>
          <w:sz w:val="24"/>
          <w:szCs w:val="24"/>
        </w:rPr>
        <w:t>,</w:t>
      </w:r>
      <w:r w:rsidRPr="0041576A">
        <w:rPr>
          <w:rFonts w:ascii="Times New Roman" w:hAnsi="Times New Roman" w:cs="Times New Roman"/>
          <w:i/>
          <w:iCs/>
          <w:sz w:val="24"/>
          <w:szCs w:val="24"/>
        </w:rPr>
        <w:t xml:space="preserve"> </w:t>
      </w:r>
      <w:r w:rsidRPr="0041576A">
        <w:rPr>
          <w:rFonts w:ascii="Times New Roman" w:hAnsi="Times New Roman" w:cs="Times New Roman"/>
          <w:b/>
          <w:bCs/>
          <w:i/>
          <w:iCs/>
          <w:sz w:val="24"/>
          <w:szCs w:val="24"/>
          <w:lang w:val="en-US"/>
        </w:rPr>
        <w:t>Trichoderma</w:t>
      </w:r>
      <w:r w:rsidRPr="0041576A">
        <w:rPr>
          <w:rFonts w:ascii="Times New Roman" w:hAnsi="Times New Roman" w:cs="Times New Roman"/>
          <w:b/>
          <w:bCs/>
          <w:i/>
          <w:iCs/>
          <w:sz w:val="24"/>
          <w:szCs w:val="24"/>
        </w:rPr>
        <w:t xml:space="preserve"> </w:t>
      </w:r>
      <w:r w:rsidRPr="0041576A">
        <w:rPr>
          <w:rFonts w:ascii="Times New Roman" w:hAnsi="Times New Roman" w:cs="Times New Roman"/>
          <w:b/>
          <w:bCs/>
          <w:i/>
          <w:iCs/>
          <w:sz w:val="24"/>
          <w:szCs w:val="24"/>
          <w:lang w:val="en-US"/>
        </w:rPr>
        <w:t>Viride</w:t>
      </w:r>
      <w:r w:rsidRPr="0041576A">
        <w:rPr>
          <w:rFonts w:ascii="Times New Roman" w:hAnsi="Times New Roman" w:cs="Times New Roman"/>
          <w:b/>
          <w:bCs/>
          <w:i/>
          <w:iCs/>
          <w:sz w:val="24"/>
          <w:szCs w:val="24"/>
        </w:rPr>
        <w:t xml:space="preserve"> </w:t>
      </w:r>
      <w:r w:rsidRPr="0041576A">
        <w:rPr>
          <w:rFonts w:ascii="Times New Roman" w:hAnsi="Times New Roman" w:cs="Times New Roman"/>
          <w:bCs/>
          <w:iCs/>
          <w:sz w:val="24"/>
          <w:szCs w:val="24"/>
        </w:rPr>
        <w:t>на трех  различных образцах полимерных  пленок в течение 28 дней. Для заражения образцов  использовались водные суспензии спор плесневых грибов.</w:t>
      </w:r>
    </w:p>
    <w:p w:rsidR="00EF05BF" w:rsidRPr="0041576A" w:rsidRDefault="001F76D5" w:rsidP="000A10EB">
      <w:pPr>
        <w:numPr>
          <w:ilvl w:val="0"/>
          <w:numId w:val="2"/>
        </w:numPr>
        <w:spacing w:after="0" w:line="360" w:lineRule="auto"/>
        <w:jc w:val="both"/>
        <w:rPr>
          <w:rFonts w:ascii="Times New Roman" w:hAnsi="Times New Roman" w:cs="Times New Roman"/>
          <w:sz w:val="24"/>
          <w:szCs w:val="24"/>
        </w:rPr>
      </w:pPr>
      <w:r w:rsidRPr="001F76D5">
        <w:rPr>
          <w:rFonts w:ascii="Times New Roman" w:hAnsi="Times New Roman" w:cs="Times New Roman"/>
          <w:bCs/>
          <w:iCs/>
          <w:sz w:val="24"/>
          <w:szCs w:val="24"/>
        </w:rPr>
        <w:t xml:space="preserve">Сравнить состав этих полимеров, используя метод дифференциальной сканирующей калориметрии и ИК- спектроскопии, и условия , необходимые для биодеструкции этих полимеров.  </w:t>
      </w:r>
    </w:p>
    <w:p w:rsidR="00EF05BF" w:rsidRPr="0041576A" w:rsidRDefault="00EF05BF" w:rsidP="000A10EB">
      <w:pPr>
        <w:numPr>
          <w:ilvl w:val="0"/>
          <w:numId w:val="2"/>
        </w:numPr>
        <w:spacing w:after="0" w:line="360" w:lineRule="auto"/>
        <w:jc w:val="both"/>
        <w:rPr>
          <w:rFonts w:ascii="Times New Roman" w:hAnsi="Times New Roman" w:cs="Times New Roman"/>
          <w:sz w:val="24"/>
          <w:szCs w:val="24"/>
        </w:rPr>
      </w:pPr>
      <w:r w:rsidRPr="0041576A">
        <w:rPr>
          <w:rFonts w:ascii="Times New Roman" w:hAnsi="Times New Roman" w:cs="Times New Roman"/>
          <w:sz w:val="24"/>
          <w:szCs w:val="24"/>
        </w:rPr>
        <w:t>Подготовить к публикации научно - популярную  статью по исследуемой проблеме.</w:t>
      </w:r>
    </w:p>
    <w:p w:rsidR="00D21FA2" w:rsidRPr="0041576A" w:rsidRDefault="00D21FA2" w:rsidP="000A10EB">
      <w:pPr>
        <w:spacing w:after="0" w:line="360" w:lineRule="auto"/>
        <w:jc w:val="both"/>
        <w:rPr>
          <w:rFonts w:ascii="Times New Roman" w:hAnsi="Times New Roman" w:cs="Times New Roman"/>
          <w:sz w:val="24"/>
          <w:szCs w:val="24"/>
        </w:rPr>
      </w:pPr>
      <w:r w:rsidRPr="0041576A">
        <w:rPr>
          <w:rFonts w:ascii="Times New Roman" w:hAnsi="Times New Roman" w:cs="Times New Roman"/>
          <w:b/>
          <w:sz w:val="24"/>
          <w:szCs w:val="24"/>
        </w:rPr>
        <w:t>Актуальность работы</w:t>
      </w:r>
      <w:r w:rsidRPr="0041576A">
        <w:rPr>
          <w:rFonts w:ascii="Times New Roman" w:hAnsi="Times New Roman" w:cs="Times New Roman"/>
          <w:sz w:val="24"/>
          <w:szCs w:val="24"/>
        </w:rPr>
        <w:t>:</w:t>
      </w:r>
    </w:p>
    <w:p w:rsidR="00A07A6C" w:rsidRDefault="00D21FA2" w:rsidP="000A10EB">
      <w:pPr>
        <w:spacing w:after="0" w:line="360" w:lineRule="auto"/>
        <w:jc w:val="both"/>
        <w:rPr>
          <w:rFonts w:ascii="Times New Roman" w:hAnsi="Times New Roman" w:cs="Times New Roman"/>
          <w:sz w:val="24"/>
          <w:szCs w:val="24"/>
        </w:rPr>
      </w:pPr>
      <w:r w:rsidRPr="0041576A">
        <w:rPr>
          <w:rFonts w:ascii="Times New Roman" w:hAnsi="Times New Roman" w:cs="Times New Roman"/>
          <w:sz w:val="24"/>
          <w:szCs w:val="24"/>
        </w:rPr>
        <w:t>Проделав работу, мы сможем выяснить, какой вид  композита на основе полиэтилена лучше приспособлен к разложению в окружающей среде.  Еще одна из задач  исследования – привлечь интерес к поли-3-гидроксибутирату и продемонстрировать его существенные преимущества.  Дорожает нефть и газ, необходимые для производства полиэтилена и полипропилена, запасы их очень ограничены. Полиэтилен и полипропилен в природе разрушаются очень долго, а их ежегодное производство огромно.   ПГБ по свойствам очень близок к этим востребованным полимерам, но это биоразлагаем</w:t>
      </w:r>
      <w:r w:rsidR="00F10315">
        <w:rPr>
          <w:rFonts w:ascii="Times New Roman" w:hAnsi="Times New Roman" w:cs="Times New Roman"/>
          <w:sz w:val="24"/>
          <w:szCs w:val="24"/>
        </w:rPr>
        <w:t>ый  пластик. Получить его можно</w:t>
      </w:r>
      <w:r w:rsidRPr="0041576A">
        <w:rPr>
          <w:rFonts w:ascii="Times New Roman" w:hAnsi="Times New Roman" w:cs="Times New Roman"/>
          <w:sz w:val="24"/>
          <w:szCs w:val="24"/>
        </w:rPr>
        <w:t>, используя микробиологический синтез, или из нефтехимического сырья, причем затраты нефти будут почти в 2 раза меньше, чем на полиэтилен и полипропилен.  Для изготовления из него различной продукции( пленки, упаковка , детали автомобилей, медицинское оборудование) подходит стандартное  оборудование.   К сожалению, в России этот биополимер пока не производится. Проблема состоит  не в том, что материал дорогой или его трудно производить. Лабораторные исследования успешно ведутся в России, в том числе и в Москве.  Проблема в другом: в нашей стране люди не осознают опасность загрязнения окружающей среды , а государственные законы не исполняются. Мы губим себя, свою страну, наше будущее.  Мы хотим жить по- другому:  в цивилизованной стране, где законы чтут и уважают, где сохраняют экологию, а значит</w:t>
      </w:r>
      <w:r w:rsidR="0041576A">
        <w:rPr>
          <w:rFonts w:ascii="Times New Roman" w:hAnsi="Times New Roman" w:cs="Times New Roman"/>
          <w:sz w:val="24"/>
          <w:szCs w:val="24"/>
        </w:rPr>
        <w:t>,</w:t>
      </w:r>
      <w:r w:rsidRPr="0041576A">
        <w:rPr>
          <w:rFonts w:ascii="Times New Roman" w:hAnsi="Times New Roman" w:cs="Times New Roman"/>
          <w:sz w:val="24"/>
          <w:szCs w:val="24"/>
        </w:rPr>
        <w:t xml:space="preserve"> заботятся о здоровье и</w:t>
      </w:r>
      <w:r w:rsidR="001F76D5">
        <w:rPr>
          <w:rFonts w:ascii="Times New Roman" w:hAnsi="Times New Roman" w:cs="Times New Roman"/>
          <w:sz w:val="24"/>
          <w:szCs w:val="24"/>
        </w:rPr>
        <w:t xml:space="preserve"> благополучии будущих поколений.</w:t>
      </w:r>
    </w:p>
    <w:p w:rsidR="00EF05BF" w:rsidRPr="0041576A" w:rsidRDefault="001F6BA0" w:rsidP="000A10EB">
      <w:pPr>
        <w:spacing w:after="0" w:line="360" w:lineRule="auto"/>
        <w:jc w:val="both"/>
        <w:rPr>
          <w:rFonts w:ascii="Times New Roman" w:hAnsi="Times New Roman" w:cs="Times New Roman"/>
          <w:sz w:val="24"/>
          <w:szCs w:val="24"/>
        </w:rPr>
      </w:pPr>
      <w:r w:rsidRPr="0041576A">
        <w:rPr>
          <w:rFonts w:ascii="Times New Roman" w:hAnsi="Times New Roman" w:cs="Times New Roman"/>
          <w:b/>
          <w:sz w:val="24"/>
          <w:szCs w:val="24"/>
        </w:rPr>
        <w:t>Введение</w:t>
      </w:r>
      <w:r w:rsidR="00EF05BF" w:rsidRPr="0041576A">
        <w:rPr>
          <w:rFonts w:ascii="Times New Roman" w:hAnsi="Times New Roman" w:cs="Times New Roman"/>
          <w:sz w:val="24"/>
          <w:szCs w:val="24"/>
        </w:rPr>
        <w:t>:</w:t>
      </w:r>
    </w:p>
    <w:p w:rsidR="00184503" w:rsidRPr="0041576A" w:rsidRDefault="00EF05BF" w:rsidP="000A10EB">
      <w:pPr>
        <w:spacing w:after="0" w:line="360" w:lineRule="auto"/>
        <w:jc w:val="both"/>
        <w:rPr>
          <w:rFonts w:ascii="Times New Roman" w:hAnsi="Times New Roman" w:cs="Times New Roman"/>
          <w:sz w:val="24"/>
          <w:szCs w:val="24"/>
        </w:rPr>
      </w:pPr>
      <w:r w:rsidRPr="0041576A">
        <w:rPr>
          <w:rFonts w:ascii="Times New Roman" w:hAnsi="Times New Roman" w:cs="Times New Roman"/>
          <w:sz w:val="24"/>
          <w:szCs w:val="24"/>
        </w:rPr>
        <w:lastRenderedPageBreak/>
        <w:t xml:space="preserve"> </w:t>
      </w:r>
      <w:r w:rsidR="001F6BA0" w:rsidRPr="0041576A">
        <w:rPr>
          <w:rFonts w:ascii="Times New Roman" w:hAnsi="Times New Roman" w:cs="Times New Roman"/>
          <w:sz w:val="24"/>
          <w:szCs w:val="24"/>
        </w:rPr>
        <w:t xml:space="preserve">А. </w:t>
      </w:r>
      <w:r w:rsidR="001F6BA0" w:rsidRPr="0041576A">
        <w:rPr>
          <w:rFonts w:ascii="Times New Roman" w:hAnsi="Times New Roman" w:cs="Times New Roman"/>
          <w:b/>
          <w:sz w:val="24"/>
          <w:szCs w:val="24"/>
        </w:rPr>
        <w:t>Характеристика полиэтилена</w:t>
      </w:r>
      <w:r w:rsidR="001F6BA0" w:rsidRPr="0041576A">
        <w:rPr>
          <w:rFonts w:ascii="Times New Roman" w:hAnsi="Times New Roman" w:cs="Times New Roman"/>
          <w:sz w:val="24"/>
          <w:szCs w:val="24"/>
        </w:rPr>
        <w:t xml:space="preserve">: </w:t>
      </w:r>
    </w:p>
    <w:p w:rsidR="00155CF3" w:rsidRPr="0041576A" w:rsidRDefault="00184503" w:rsidP="000A10EB">
      <w:pPr>
        <w:spacing w:after="0" w:line="360" w:lineRule="auto"/>
        <w:jc w:val="both"/>
        <w:rPr>
          <w:rFonts w:ascii="Times New Roman" w:hAnsi="Times New Roman" w:cs="Times New Roman"/>
          <w:sz w:val="24"/>
          <w:szCs w:val="24"/>
        </w:rPr>
      </w:pPr>
      <w:r w:rsidRPr="0041576A">
        <w:rPr>
          <w:rFonts w:ascii="Times New Roman" w:hAnsi="Times New Roman" w:cs="Times New Roman"/>
          <w:sz w:val="24"/>
          <w:szCs w:val="24"/>
        </w:rPr>
        <w:t>Полиэтилен  — </w:t>
      </w:r>
      <w:hyperlink r:id="rId7" w:tooltip="Термопласт" w:history="1">
        <w:r w:rsidRPr="0041576A">
          <w:rPr>
            <w:rStyle w:val="a8"/>
            <w:rFonts w:ascii="Times New Roman" w:hAnsi="Times New Roman" w:cs="Times New Roman"/>
            <w:color w:val="auto"/>
            <w:sz w:val="24"/>
            <w:szCs w:val="24"/>
            <w:u w:val="none"/>
          </w:rPr>
          <w:t>термопластичный</w:t>
        </w:r>
      </w:hyperlink>
      <w:r w:rsidRPr="0041576A">
        <w:rPr>
          <w:rFonts w:ascii="Times New Roman" w:hAnsi="Times New Roman" w:cs="Times New Roman"/>
          <w:sz w:val="24"/>
          <w:szCs w:val="24"/>
        </w:rPr>
        <w:t> </w:t>
      </w:r>
      <w:hyperlink r:id="rId8" w:tooltip="Полимер" w:history="1">
        <w:r w:rsidRPr="0041576A">
          <w:rPr>
            <w:rStyle w:val="a8"/>
            <w:rFonts w:ascii="Times New Roman" w:hAnsi="Times New Roman" w:cs="Times New Roman"/>
            <w:color w:val="auto"/>
            <w:sz w:val="24"/>
            <w:szCs w:val="24"/>
            <w:u w:val="none"/>
          </w:rPr>
          <w:t>полимер</w:t>
        </w:r>
      </w:hyperlink>
      <w:r w:rsidRPr="0041576A">
        <w:rPr>
          <w:rFonts w:ascii="Times New Roman" w:hAnsi="Times New Roman" w:cs="Times New Roman"/>
          <w:sz w:val="24"/>
          <w:szCs w:val="24"/>
        </w:rPr>
        <w:t> </w:t>
      </w:r>
      <w:hyperlink r:id="rId9" w:tooltip="Этилен" w:history="1">
        <w:r w:rsidRPr="0041576A">
          <w:rPr>
            <w:rStyle w:val="a8"/>
            <w:rFonts w:ascii="Times New Roman" w:hAnsi="Times New Roman" w:cs="Times New Roman"/>
            <w:color w:val="auto"/>
            <w:sz w:val="24"/>
            <w:szCs w:val="24"/>
            <w:u w:val="none"/>
          </w:rPr>
          <w:t>этилена</w:t>
        </w:r>
      </w:hyperlink>
      <w:r w:rsidRPr="0041576A">
        <w:rPr>
          <w:rFonts w:ascii="Times New Roman" w:hAnsi="Times New Roman" w:cs="Times New Roman"/>
          <w:sz w:val="24"/>
          <w:szCs w:val="24"/>
        </w:rPr>
        <w:t xml:space="preserve">. </w:t>
      </w:r>
      <w:r w:rsidR="00635D47" w:rsidRPr="0041576A">
        <w:rPr>
          <w:rFonts w:ascii="Times New Roman" w:hAnsi="Times New Roman" w:cs="Times New Roman"/>
          <w:sz w:val="24"/>
          <w:szCs w:val="24"/>
        </w:rPr>
        <w:t>Полиэтилен устойчи</w:t>
      </w:r>
      <w:r w:rsidR="002A7DAE" w:rsidRPr="0041576A">
        <w:rPr>
          <w:rFonts w:ascii="Times New Roman" w:hAnsi="Times New Roman" w:cs="Times New Roman"/>
          <w:sz w:val="24"/>
          <w:szCs w:val="24"/>
        </w:rPr>
        <w:t>в к воздействию сильных кислот (даже концентрированной </w:t>
      </w:r>
      <w:hyperlink r:id="rId10" w:tooltip="Серная кислота" w:history="1">
        <w:r w:rsidR="002A7DAE" w:rsidRPr="0041576A">
          <w:rPr>
            <w:rStyle w:val="a8"/>
            <w:rFonts w:ascii="Times New Roman" w:hAnsi="Times New Roman" w:cs="Times New Roman"/>
            <w:color w:val="auto"/>
            <w:sz w:val="24"/>
            <w:szCs w:val="24"/>
            <w:u w:val="none"/>
          </w:rPr>
          <w:t>серной кислоты</w:t>
        </w:r>
      </w:hyperlink>
      <w:r w:rsidR="00635D47" w:rsidRPr="0041576A">
        <w:rPr>
          <w:rFonts w:ascii="Times New Roman" w:hAnsi="Times New Roman" w:cs="Times New Roman"/>
          <w:sz w:val="24"/>
          <w:szCs w:val="24"/>
        </w:rPr>
        <w:t xml:space="preserve"> </w:t>
      </w:r>
      <w:r w:rsidR="002A7DAE" w:rsidRPr="0041576A">
        <w:rPr>
          <w:rFonts w:ascii="Times New Roman" w:hAnsi="Times New Roman" w:cs="Times New Roman"/>
          <w:sz w:val="24"/>
          <w:szCs w:val="24"/>
        </w:rPr>
        <w:t xml:space="preserve">) и </w:t>
      </w:r>
      <w:r w:rsidR="00635D47" w:rsidRPr="0041576A">
        <w:rPr>
          <w:rFonts w:ascii="Times New Roman" w:hAnsi="Times New Roman" w:cs="Times New Roman"/>
          <w:sz w:val="24"/>
          <w:szCs w:val="24"/>
        </w:rPr>
        <w:t>щелочей, не пропускает влагу и воздух</w:t>
      </w:r>
      <w:r w:rsidR="002A7DAE" w:rsidRPr="0041576A">
        <w:rPr>
          <w:rFonts w:ascii="Times New Roman" w:hAnsi="Times New Roman" w:cs="Times New Roman"/>
          <w:sz w:val="24"/>
          <w:szCs w:val="24"/>
        </w:rPr>
        <w:t>.</w:t>
      </w:r>
      <w:r w:rsidR="0012070A" w:rsidRPr="0041576A">
        <w:rPr>
          <w:rFonts w:ascii="Times New Roman" w:hAnsi="Times New Roman" w:cs="Times New Roman"/>
          <w:sz w:val="24"/>
          <w:szCs w:val="24"/>
        </w:rPr>
        <w:t xml:space="preserve"> </w:t>
      </w:r>
      <w:r w:rsidR="002A7DAE" w:rsidRPr="0041576A">
        <w:rPr>
          <w:rFonts w:ascii="Times New Roman" w:hAnsi="Times New Roman" w:cs="Times New Roman"/>
          <w:sz w:val="24"/>
          <w:szCs w:val="24"/>
        </w:rPr>
        <w:t>Н</w:t>
      </w:r>
      <w:r w:rsidR="0012070A" w:rsidRPr="0041576A">
        <w:rPr>
          <w:rFonts w:ascii="Times New Roman" w:hAnsi="Times New Roman" w:cs="Times New Roman"/>
          <w:sz w:val="24"/>
          <w:szCs w:val="24"/>
        </w:rPr>
        <w:t>о разлагается при действии 50%-ой </w:t>
      </w:r>
      <w:hyperlink r:id="rId11" w:tooltip="Азотная кислота" w:history="1">
        <w:r w:rsidR="0012070A" w:rsidRPr="0041576A">
          <w:rPr>
            <w:rStyle w:val="a8"/>
            <w:rFonts w:ascii="Times New Roman" w:hAnsi="Times New Roman" w:cs="Times New Roman"/>
            <w:color w:val="auto"/>
            <w:sz w:val="24"/>
            <w:szCs w:val="24"/>
            <w:u w:val="none"/>
          </w:rPr>
          <w:t>азотной кислоты</w:t>
        </w:r>
      </w:hyperlink>
      <w:r w:rsidR="0012070A" w:rsidRPr="0041576A">
        <w:rPr>
          <w:rFonts w:ascii="Times New Roman" w:hAnsi="Times New Roman" w:cs="Times New Roman"/>
          <w:sz w:val="24"/>
          <w:szCs w:val="24"/>
        </w:rPr>
        <w:t> при комнатной температуре и под воздействием жидкого и газообразного </w:t>
      </w:r>
      <w:hyperlink r:id="rId12" w:tooltip="Хлор" w:history="1">
        <w:r w:rsidR="0012070A" w:rsidRPr="0041576A">
          <w:rPr>
            <w:rStyle w:val="a8"/>
            <w:rFonts w:ascii="Times New Roman" w:hAnsi="Times New Roman" w:cs="Times New Roman"/>
            <w:color w:val="auto"/>
            <w:sz w:val="24"/>
            <w:szCs w:val="24"/>
            <w:u w:val="none"/>
          </w:rPr>
          <w:t>хлора</w:t>
        </w:r>
      </w:hyperlink>
      <w:r w:rsidR="0012070A" w:rsidRPr="0041576A">
        <w:rPr>
          <w:rFonts w:ascii="Times New Roman" w:hAnsi="Times New Roman" w:cs="Times New Roman"/>
          <w:sz w:val="24"/>
          <w:szCs w:val="24"/>
        </w:rPr>
        <w:t> и </w:t>
      </w:r>
      <w:hyperlink r:id="rId13" w:tooltip="Фтор" w:history="1">
        <w:r w:rsidR="0012070A" w:rsidRPr="0041576A">
          <w:rPr>
            <w:rStyle w:val="a8"/>
            <w:rFonts w:ascii="Times New Roman" w:hAnsi="Times New Roman" w:cs="Times New Roman"/>
            <w:color w:val="auto"/>
            <w:sz w:val="24"/>
            <w:szCs w:val="24"/>
            <w:u w:val="none"/>
          </w:rPr>
          <w:t>фтора</w:t>
        </w:r>
      </w:hyperlink>
      <w:r w:rsidR="0012070A" w:rsidRPr="0041576A">
        <w:rPr>
          <w:rFonts w:ascii="Times New Roman" w:hAnsi="Times New Roman" w:cs="Times New Roman"/>
          <w:sz w:val="24"/>
          <w:szCs w:val="24"/>
        </w:rPr>
        <w:t xml:space="preserve">. </w:t>
      </w:r>
      <w:r w:rsidR="002A7DAE" w:rsidRPr="0041576A">
        <w:rPr>
          <w:rFonts w:ascii="Times New Roman" w:hAnsi="Times New Roman" w:cs="Times New Roman"/>
          <w:sz w:val="24"/>
          <w:szCs w:val="24"/>
        </w:rPr>
        <w:t>Это с</w:t>
      </w:r>
      <w:r w:rsidR="002D11A6" w:rsidRPr="0041576A">
        <w:rPr>
          <w:rFonts w:ascii="Times New Roman" w:hAnsi="Times New Roman" w:cs="Times New Roman"/>
          <w:sz w:val="24"/>
          <w:szCs w:val="24"/>
        </w:rPr>
        <w:t>амый распространённый в мире </w:t>
      </w:r>
      <w:hyperlink r:id="rId14" w:tooltip="Пластик" w:history="1">
        <w:r w:rsidR="002D11A6" w:rsidRPr="0041576A">
          <w:rPr>
            <w:rStyle w:val="a8"/>
            <w:rFonts w:ascii="Times New Roman" w:hAnsi="Times New Roman" w:cs="Times New Roman"/>
            <w:color w:val="auto"/>
            <w:sz w:val="24"/>
            <w:szCs w:val="24"/>
            <w:u w:val="none"/>
          </w:rPr>
          <w:t>пластик</w:t>
        </w:r>
      </w:hyperlink>
      <w:r w:rsidR="002D11A6" w:rsidRPr="0041576A">
        <w:rPr>
          <w:rFonts w:ascii="Times New Roman" w:hAnsi="Times New Roman" w:cs="Times New Roman"/>
          <w:sz w:val="24"/>
          <w:szCs w:val="24"/>
        </w:rPr>
        <w:t xml:space="preserve">. </w:t>
      </w:r>
      <w:r w:rsidRPr="0041576A">
        <w:rPr>
          <w:rFonts w:ascii="Times New Roman" w:hAnsi="Times New Roman" w:cs="Times New Roman"/>
          <w:sz w:val="24"/>
          <w:szCs w:val="24"/>
        </w:rPr>
        <w:t>Полимеризацию</w:t>
      </w:r>
      <w:r w:rsidR="002A7DAE" w:rsidRPr="0041576A">
        <w:rPr>
          <w:rFonts w:ascii="Times New Roman" w:hAnsi="Times New Roman" w:cs="Times New Roman"/>
          <w:sz w:val="24"/>
          <w:szCs w:val="24"/>
        </w:rPr>
        <w:t xml:space="preserve"> этилена</w:t>
      </w:r>
      <w:r w:rsidRPr="0041576A">
        <w:rPr>
          <w:rFonts w:ascii="Times New Roman" w:hAnsi="Times New Roman" w:cs="Times New Roman"/>
          <w:sz w:val="24"/>
          <w:szCs w:val="24"/>
        </w:rPr>
        <w:t xml:space="preserve"> осуществляют</w:t>
      </w:r>
      <w:r w:rsidR="002D11A6" w:rsidRPr="0041576A">
        <w:rPr>
          <w:rFonts w:ascii="Times New Roman" w:hAnsi="Times New Roman" w:cs="Times New Roman"/>
          <w:sz w:val="24"/>
          <w:szCs w:val="24"/>
        </w:rPr>
        <w:t xml:space="preserve"> при высоком давлении (ПЭ высокого давления) или на катализаторах Циглера- Натта при умеренном давлении( ПЭ низкого давления). Полиэтилен низкого давления по своим техническим свойствам лучше ПЭ высокого давления, но быстрее стареет. Его температура размягчения 125-130°С (ПЭ</w:t>
      </w:r>
      <w:r w:rsidR="00635D47" w:rsidRPr="0041576A">
        <w:rPr>
          <w:rFonts w:ascii="Times New Roman" w:hAnsi="Times New Roman" w:cs="Times New Roman"/>
          <w:sz w:val="24"/>
          <w:szCs w:val="24"/>
        </w:rPr>
        <w:t xml:space="preserve"> </w:t>
      </w:r>
      <w:r w:rsidR="002D11A6" w:rsidRPr="0041576A">
        <w:rPr>
          <w:rFonts w:ascii="Times New Roman" w:hAnsi="Times New Roman" w:cs="Times New Roman"/>
          <w:sz w:val="24"/>
          <w:szCs w:val="24"/>
        </w:rPr>
        <w:t>высокого</w:t>
      </w:r>
      <w:r w:rsidR="00635D47" w:rsidRPr="0041576A">
        <w:rPr>
          <w:rFonts w:ascii="Times New Roman" w:hAnsi="Times New Roman" w:cs="Times New Roman"/>
          <w:sz w:val="24"/>
          <w:szCs w:val="24"/>
        </w:rPr>
        <w:t xml:space="preserve"> </w:t>
      </w:r>
      <w:r w:rsidR="002D11A6" w:rsidRPr="0041576A">
        <w:rPr>
          <w:rFonts w:ascii="Times New Roman" w:hAnsi="Times New Roman" w:cs="Times New Roman"/>
          <w:sz w:val="24"/>
          <w:szCs w:val="24"/>
        </w:rPr>
        <w:t xml:space="preserve">давления </w:t>
      </w:r>
      <w:r w:rsidR="00635D47" w:rsidRPr="0041576A">
        <w:rPr>
          <w:rFonts w:ascii="Times New Roman" w:hAnsi="Times New Roman" w:cs="Times New Roman"/>
          <w:sz w:val="24"/>
          <w:szCs w:val="24"/>
        </w:rPr>
        <w:t>размягчается при 112-115°С)</w:t>
      </w:r>
      <w:r w:rsidR="002D11A6" w:rsidRPr="0041576A">
        <w:rPr>
          <w:rFonts w:ascii="Times New Roman" w:hAnsi="Times New Roman" w:cs="Times New Roman"/>
          <w:sz w:val="24"/>
          <w:szCs w:val="24"/>
        </w:rPr>
        <w:t xml:space="preserve">. </w:t>
      </w:r>
      <w:r w:rsidRPr="0041576A">
        <w:rPr>
          <w:rFonts w:ascii="Times New Roman" w:hAnsi="Times New Roman" w:cs="Times New Roman"/>
          <w:sz w:val="24"/>
          <w:szCs w:val="24"/>
        </w:rPr>
        <w:t xml:space="preserve"> </w:t>
      </w:r>
      <w:r w:rsidR="00155CF3" w:rsidRPr="0041576A">
        <w:rPr>
          <w:rFonts w:ascii="Times New Roman" w:hAnsi="Times New Roman" w:cs="Times New Roman"/>
          <w:sz w:val="24"/>
          <w:szCs w:val="24"/>
        </w:rPr>
        <w:t>Полиэтилен впервые получил в 1899 году, ученый Ганс фон Пехманн  из Германии. Его коллеги, Ойген Бамбергер и Фридрих Тширнер, дали новой субстанции имя – полиметилен.</w:t>
      </w:r>
      <w:r w:rsidR="00635D47" w:rsidRPr="0041576A">
        <w:rPr>
          <w:rFonts w:ascii="Times New Roman" w:hAnsi="Times New Roman" w:cs="Times New Roman"/>
          <w:sz w:val="24"/>
          <w:szCs w:val="24"/>
        </w:rPr>
        <w:t xml:space="preserve"> Применения ему не нашли.</w:t>
      </w:r>
    </w:p>
    <w:p w:rsidR="00155CF3" w:rsidRPr="0041576A" w:rsidRDefault="00155CF3" w:rsidP="000A10EB">
      <w:pPr>
        <w:spacing w:after="0" w:line="360" w:lineRule="auto"/>
        <w:jc w:val="both"/>
        <w:rPr>
          <w:rFonts w:ascii="Times New Roman" w:hAnsi="Times New Roman" w:cs="Times New Roman"/>
          <w:sz w:val="24"/>
          <w:szCs w:val="24"/>
        </w:rPr>
      </w:pPr>
      <w:r w:rsidRPr="0041576A">
        <w:rPr>
          <w:rFonts w:ascii="Times New Roman" w:hAnsi="Times New Roman" w:cs="Times New Roman"/>
          <w:sz w:val="24"/>
          <w:szCs w:val="24"/>
        </w:rPr>
        <w:t>Полиэтилен вновь был получен в 1933 году, двумя английскими учеными – Эриком Фосетом и Реджинальдом Гибсоном.</w:t>
      </w:r>
      <w:r w:rsidR="002A7DAE" w:rsidRPr="0041576A">
        <w:rPr>
          <w:rFonts w:ascii="Times New Roman" w:hAnsi="Times New Roman" w:cs="Times New Roman"/>
          <w:sz w:val="24"/>
          <w:szCs w:val="24"/>
        </w:rPr>
        <w:t xml:space="preserve"> </w:t>
      </w:r>
      <w:r w:rsidRPr="0041576A">
        <w:rPr>
          <w:rFonts w:ascii="Times New Roman" w:hAnsi="Times New Roman" w:cs="Times New Roman"/>
          <w:sz w:val="24"/>
          <w:szCs w:val="24"/>
        </w:rPr>
        <w:t xml:space="preserve"> Два года они потратили на разработку открытия,  и вскоре  полиэтилен, в качестве основного материала, использовали для создания кабеля. Во время Второй Мировой Войны полиэтилен считался стратегическим сырьем – из него делали детали для радаров. </w:t>
      </w:r>
      <w:r w:rsidR="00635D47" w:rsidRPr="0041576A">
        <w:rPr>
          <w:rFonts w:ascii="Times New Roman" w:hAnsi="Times New Roman" w:cs="Times New Roman"/>
          <w:sz w:val="24"/>
          <w:szCs w:val="24"/>
        </w:rPr>
        <w:t xml:space="preserve"> Сейчас полиэтилен широко используется в качестве  электро-изоляционного  и упаковочного  материала, для изготовления различных изделий.  </w:t>
      </w:r>
      <w:r w:rsidRPr="0041576A">
        <w:rPr>
          <w:rFonts w:ascii="Times New Roman" w:hAnsi="Times New Roman" w:cs="Times New Roman"/>
          <w:sz w:val="24"/>
          <w:szCs w:val="24"/>
        </w:rPr>
        <w:t xml:space="preserve">И только с расцветом системы супермаркетов во всем мире, в начале 60-х годов, полиэтилен начали массово использовать для производства пакетов разных конфигураций. </w:t>
      </w:r>
      <w:r w:rsidR="00D54311">
        <w:rPr>
          <w:rFonts w:ascii="Times New Roman" w:hAnsi="Times New Roman" w:cs="Times New Roman"/>
          <w:sz w:val="24"/>
          <w:szCs w:val="24"/>
        </w:rPr>
        <w:t xml:space="preserve"> См.приложение </w:t>
      </w:r>
      <w:r w:rsidRPr="0041576A">
        <w:rPr>
          <w:rFonts w:ascii="Times New Roman" w:hAnsi="Times New Roman" w:cs="Times New Roman"/>
          <w:sz w:val="24"/>
          <w:szCs w:val="24"/>
        </w:rPr>
        <w:t xml:space="preserve"> </w:t>
      </w:r>
      <w:r w:rsidR="00D54311">
        <w:rPr>
          <w:rFonts w:ascii="Times New Roman" w:hAnsi="Times New Roman" w:cs="Times New Roman"/>
          <w:sz w:val="24"/>
          <w:szCs w:val="24"/>
        </w:rPr>
        <w:t>рис.1 .</w:t>
      </w:r>
    </w:p>
    <w:p w:rsidR="00155CF3" w:rsidRPr="0041576A" w:rsidRDefault="00155CF3" w:rsidP="000A10EB">
      <w:pPr>
        <w:spacing w:after="0" w:line="360" w:lineRule="auto"/>
        <w:jc w:val="both"/>
        <w:rPr>
          <w:rFonts w:ascii="Times New Roman" w:hAnsi="Times New Roman" w:cs="Times New Roman"/>
          <w:sz w:val="24"/>
          <w:szCs w:val="24"/>
        </w:rPr>
      </w:pPr>
      <w:r w:rsidRPr="0041576A">
        <w:rPr>
          <w:rFonts w:ascii="Times New Roman" w:hAnsi="Times New Roman" w:cs="Times New Roman"/>
          <w:sz w:val="24"/>
          <w:szCs w:val="24"/>
        </w:rPr>
        <w:t>Полиэтилен в качестве упаковочного материала имеет массу достоинств. Он достаточно прочен, легок, хорошо окрашивается, устойчив к различным атмосферным воздействиям.</w:t>
      </w:r>
    </w:p>
    <w:p w:rsidR="00155CF3" w:rsidRPr="0041576A" w:rsidRDefault="002A7DAE" w:rsidP="000A10EB">
      <w:pPr>
        <w:spacing w:after="0" w:line="360" w:lineRule="auto"/>
        <w:jc w:val="both"/>
        <w:rPr>
          <w:rFonts w:ascii="Times New Roman" w:hAnsi="Times New Roman" w:cs="Times New Roman"/>
          <w:sz w:val="24"/>
          <w:szCs w:val="24"/>
        </w:rPr>
      </w:pPr>
      <w:r w:rsidRPr="0041576A">
        <w:rPr>
          <w:rFonts w:ascii="Times New Roman" w:hAnsi="Times New Roman" w:cs="Times New Roman"/>
          <w:sz w:val="24"/>
          <w:szCs w:val="24"/>
        </w:rPr>
        <w:t xml:space="preserve">Однако, </w:t>
      </w:r>
      <w:r w:rsidR="00155CF3" w:rsidRPr="0041576A">
        <w:rPr>
          <w:rFonts w:ascii="Times New Roman" w:hAnsi="Times New Roman" w:cs="Times New Roman"/>
          <w:sz w:val="24"/>
          <w:szCs w:val="24"/>
        </w:rPr>
        <w:t xml:space="preserve">несмотря на все достоинства полиэтиленовой упаковки, у неё есть один весьма существенный недостаток. Выброшенные пакеты </w:t>
      </w:r>
      <w:r w:rsidR="001F69EA" w:rsidRPr="0041576A">
        <w:rPr>
          <w:rFonts w:ascii="Times New Roman" w:hAnsi="Times New Roman" w:cs="Times New Roman"/>
          <w:sz w:val="24"/>
          <w:szCs w:val="24"/>
        </w:rPr>
        <w:t>долго не разрушаются в природе</w:t>
      </w:r>
      <w:r w:rsidR="00155CF3" w:rsidRPr="0041576A">
        <w:rPr>
          <w:rFonts w:ascii="Times New Roman" w:hAnsi="Times New Roman" w:cs="Times New Roman"/>
          <w:sz w:val="24"/>
          <w:szCs w:val="24"/>
        </w:rPr>
        <w:t>.</w:t>
      </w:r>
    </w:p>
    <w:p w:rsidR="00155CF3" w:rsidRPr="0041576A" w:rsidRDefault="00155CF3" w:rsidP="000A10EB">
      <w:pPr>
        <w:spacing w:after="0" w:line="360" w:lineRule="auto"/>
        <w:jc w:val="both"/>
        <w:rPr>
          <w:rFonts w:ascii="Times New Roman" w:hAnsi="Times New Roman" w:cs="Times New Roman"/>
          <w:sz w:val="24"/>
          <w:szCs w:val="24"/>
        </w:rPr>
      </w:pPr>
      <w:r w:rsidRPr="0041576A">
        <w:rPr>
          <w:rFonts w:ascii="Times New Roman" w:hAnsi="Times New Roman" w:cs="Times New Roman"/>
          <w:sz w:val="24"/>
          <w:szCs w:val="24"/>
        </w:rPr>
        <w:t>Повсеместное и массовое распространение полиэтиленовых изделий, стало представлять немалую угрозу для природы нашей планеты. В последние годы защита окружающей среды превратилась в задачу глобального масштаба, и в связи с этим проблема утилизации и переработки изделий из полиэтилена, в том числе пакетов, приобрела особую актуальность.</w:t>
      </w:r>
    </w:p>
    <w:p w:rsidR="00155CF3" w:rsidRPr="0041576A" w:rsidRDefault="00155CF3" w:rsidP="000A10EB">
      <w:pPr>
        <w:spacing w:after="0" w:line="360" w:lineRule="auto"/>
        <w:jc w:val="both"/>
        <w:rPr>
          <w:rFonts w:ascii="Times New Roman" w:hAnsi="Times New Roman" w:cs="Times New Roman"/>
          <w:sz w:val="24"/>
          <w:szCs w:val="24"/>
        </w:rPr>
      </w:pPr>
      <w:r w:rsidRPr="0041576A">
        <w:rPr>
          <w:rFonts w:ascii="Times New Roman" w:hAnsi="Times New Roman" w:cs="Times New Roman"/>
          <w:sz w:val="24"/>
          <w:szCs w:val="24"/>
        </w:rPr>
        <w:t>Самый простой способ избавиться от полиэтиленовых отходов – это просто их сж</w:t>
      </w:r>
      <w:r w:rsidR="002A7DAE" w:rsidRPr="0041576A">
        <w:rPr>
          <w:rFonts w:ascii="Times New Roman" w:hAnsi="Times New Roman" w:cs="Times New Roman"/>
          <w:sz w:val="24"/>
          <w:szCs w:val="24"/>
        </w:rPr>
        <w:t>игат</w:t>
      </w:r>
      <w:r w:rsidRPr="0041576A">
        <w:rPr>
          <w:rFonts w:ascii="Times New Roman" w:hAnsi="Times New Roman" w:cs="Times New Roman"/>
          <w:sz w:val="24"/>
          <w:szCs w:val="24"/>
        </w:rPr>
        <w:t xml:space="preserve">ь. </w:t>
      </w:r>
      <w:r w:rsidR="002A7DAE" w:rsidRPr="0041576A">
        <w:rPr>
          <w:rFonts w:ascii="Times New Roman" w:hAnsi="Times New Roman" w:cs="Times New Roman"/>
          <w:sz w:val="24"/>
          <w:szCs w:val="24"/>
        </w:rPr>
        <w:t>Но</w:t>
      </w:r>
      <w:r w:rsidRPr="0041576A">
        <w:rPr>
          <w:rFonts w:ascii="Times New Roman" w:hAnsi="Times New Roman" w:cs="Times New Roman"/>
          <w:sz w:val="24"/>
          <w:szCs w:val="24"/>
        </w:rPr>
        <w:t xml:space="preserve"> </w:t>
      </w:r>
      <w:r w:rsidR="002A7DAE" w:rsidRPr="0041576A">
        <w:rPr>
          <w:rFonts w:ascii="Times New Roman" w:hAnsi="Times New Roman" w:cs="Times New Roman"/>
          <w:sz w:val="24"/>
          <w:szCs w:val="24"/>
        </w:rPr>
        <w:t xml:space="preserve">это может стать причиной </w:t>
      </w:r>
      <w:r w:rsidRPr="0041576A">
        <w:rPr>
          <w:rFonts w:ascii="Times New Roman" w:hAnsi="Times New Roman" w:cs="Times New Roman"/>
          <w:sz w:val="24"/>
          <w:szCs w:val="24"/>
        </w:rPr>
        <w:t xml:space="preserve"> </w:t>
      </w:r>
      <w:r w:rsidR="001F69EA" w:rsidRPr="0041576A">
        <w:rPr>
          <w:rFonts w:ascii="Times New Roman" w:hAnsi="Times New Roman" w:cs="Times New Roman"/>
          <w:sz w:val="24"/>
          <w:szCs w:val="24"/>
        </w:rPr>
        <w:t>усилени</w:t>
      </w:r>
      <w:r w:rsidR="002A7DAE" w:rsidRPr="0041576A">
        <w:rPr>
          <w:rFonts w:ascii="Times New Roman" w:hAnsi="Times New Roman" w:cs="Times New Roman"/>
          <w:sz w:val="24"/>
          <w:szCs w:val="24"/>
        </w:rPr>
        <w:t>я</w:t>
      </w:r>
      <w:r w:rsidR="001F69EA" w:rsidRPr="0041576A">
        <w:rPr>
          <w:rFonts w:ascii="Times New Roman" w:hAnsi="Times New Roman" w:cs="Times New Roman"/>
          <w:sz w:val="24"/>
          <w:szCs w:val="24"/>
        </w:rPr>
        <w:t xml:space="preserve"> </w:t>
      </w:r>
      <w:r w:rsidR="0041576A">
        <w:rPr>
          <w:rFonts w:ascii="Times New Roman" w:hAnsi="Times New Roman" w:cs="Times New Roman"/>
          <w:sz w:val="24"/>
          <w:szCs w:val="24"/>
        </w:rPr>
        <w:t xml:space="preserve"> парникового эффекта и попадания в атмосферу токсичных соединений.</w:t>
      </w:r>
      <w:r w:rsidRPr="0041576A">
        <w:rPr>
          <w:rFonts w:ascii="Times New Roman" w:hAnsi="Times New Roman" w:cs="Times New Roman"/>
          <w:sz w:val="24"/>
          <w:szCs w:val="24"/>
        </w:rPr>
        <w:t xml:space="preserve"> </w:t>
      </w:r>
    </w:p>
    <w:p w:rsidR="00155CF3" w:rsidRPr="0041576A" w:rsidRDefault="00155CF3" w:rsidP="000A10EB">
      <w:pPr>
        <w:spacing w:after="0" w:line="360" w:lineRule="auto"/>
        <w:jc w:val="both"/>
        <w:rPr>
          <w:rFonts w:ascii="Times New Roman" w:hAnsi="Times New Roman" w:cs="Times New Roman"/>
          <w:sz w:val="24"/>
          <w:szCs w:val="24"/>
        </w:rPr>
      </w:pPr>
      <w:r w:rsidRPr="0041576A">
        <w:rPr>
          <w:rFonts w:ascii="Times New Roman" w:hAnsi="Times New Roman" w:cs="Times New Roman"/>
          <w:sz w:val="24"/>
          <w:szCs w:val="24"/>
        </w:rPr>
        <w:lastRenderedPageBreak/>
        <w:t>Существуют и другие</w:t>
      </w:r>
      <w:r w:rsidR="002A7DAE" w:rsidRPr="0041576A">
        <w:rPr>
          <w:rFonts w:ascii="Times New Roman" w:hAnsi="Times New Roman" w:cs="Times New Roman"/>
          <w:sz w:val="24"/>
          <w:szCs w:val="24"/>
        </w:rPr>
        <w:t xml:space="preserve"> кардинальные </w:t>
      </w:r>
      <w:r w:rsidRPr="0041576A">
        <w:rPr>
          <w:rFonts w:ascii="Times New Roman" w:hAnsi="Times New Roman" w:cs="Times New Roman"/>
          <w:sz w:val="24"/>
          <w:szCs w:val="24"/>
        </w:rPr>
        <w:t xml:space="preserve"> методы борьбы с использованием полиэтиленовых пакетов. Многие страны мира вводят запрет на ввоз этих изделий на территорию государства. К таким странам относятся некоторые районы Австралии и Занзибар. </w:t>
      </w:r>
      <w:r w:rsidR="002A7DAE" w:rsidRPr="0041576A">
        <w:rPr>
          <w:rFonts w:ascii="Times New Roman" w:hAnsi="Times New Roman" w:cs="Times New Roman"/>
          <w:sz w:val="24"/>
          <w:szCs w:val="24"/>
        </w:rPr>
        <w:t xml:space="preserve">В других </w:t>
      </w:r>
      <w:r w:rsidRPr="0041576A">
        <w:rPr>
          <w:rFonts w:ascii="Times New Roman" w:hAnsi="Times New Roman" w:cs="Times New Roman"/>
          <w:sz w:val="24"/>
          <w:szCs w:val="24"/>
        </w:rPr>
        <w:t>издают</w:t>
      </w:r>
      <w:r w:rsidR="002A7DAE" w:rsidRPr="0041576A">
        <w:rPr>
          <w:rFonts w:ascii="Times New Roman" w:hAnsi="Times New Roman" w:cs="Times New Roman"/>
          <w:sz w:val="24"/>
          <w:szCs w:val="24"/>
        </w:rPr>
        <w:t xml:space="preserve">ся </w:t>
      </w:r>
      <w:r w:rsidRPr="0041576A">
        <w:rPr>
          <w:rFonts w:ascii="Times New Roman" w:hAnsi="Times New Roman" w:cs="Times New Roman"/>
          <w:sz w:val="24"/>
          <w:szCs w:val="24"/>
        </w:rPr>
        <w:t xml:space="preserve"> закон</w:t>
      </w:r>
      <w:r w:rsidR="002A7DAE" w:rsidRPr="0041576A">
        <w:rPr>
          <w:rFonts w:ascii="Times New Roman" w:hAnsi="Times New Roman" w:cs="Times New Roman"/>
          <w:sz w:val="24"/>
          <w:szCs w:val="24"/>
        </w:rPr>
        <w:t>ы</w:t>
      </w:r>
      <w:r w:rsidRPr="0041576A">
        <w:rPr>
          <w:rFonts w:ascii="Times New Roman" w:hAnsi="Times New Roman" w:cs="Times New Roman"/>
          <w:sz w:val="24"/>
          <w:szCs w:val="24"/>
        </w:rPr>
        <w:t>, запрещающи</w:t>
      </w:r>
      <w:r w:rsidR="002A7DAE" w:rsidRPr="0041576A">
        <w:rPr>
          <w:rFonts w:ascii="Times New Roman" w:hAnsi="Times New Roman" w:cs="Times New Roman"/>
          <w:sz w:val="24"/>
          <w:szCs w:val="24"/>
        </w:rPr>
        <w:t>е</w:t>
      </w:r>
      <w:r w:rsidRPr="0041576A">
        <w:rPr>
          <w:rFonts w:ascii="Times New Roman" w:hAnsi="Times New Roman" w:cs="Times New Roman"/>
          <w:sz w:val="24"/>
          <w:szCs w:val="24"/>
        </w:rPr>
        <w:t xml:space="preserve"> производство полиэтилена, например, Бангладеш, Индия или Китай. А, к примеру, в Германии люди вынуждены сами оплачивать утилизацию этих изделий, либо выплачивать налог, который идёт в фонд создания парков и заповедников. В России в последнее время тоже ведется борьба с сокращением использования полиэтиленовых пакетов. </w:t>
      </w:r>
    </w:p>
    <w:p w:rsidR="00155CF3" w:rsidRPr="0041576A" w:rsidRDefault="00155CF3" w:rsidP="000A10EB">
      <w:pPr>
        <w:spacing w:after="0" w:line="360" w:lineRule="auto"/>
        <w:jc w:val="both"/>
        <w:rPr>
          <w:rFonts w:ascii="Times New Roman" w:hAnsi="Times New Roman" w:cs="Times New Roman"/>
          <w:sz w:val="24"/>
          <w:szCs w:val="24"/>
        </w:rPr>
      </w:pPr>
      <w:r w:rsidRPr="0041576A">
        <w:rPr>
          <w:rFonts w:ascii="Times New Roman" w:hAnsi="Times New Roman" w:cs="Times New Roman"/>
          <w:sz w:val="24"/>
          <w:szCs w:val="24"/>
        </w:rPr>
        <w:t>Конечно</w:t>
      </w:r>
      <w:r w:rsidR="00225EDF" w:rsidRPr="0041576A">
        <w:rPr>
          <w:rFonts w:ascii="Times New Roman" w:hAnsi="Times New Roman" w:cs="Times New Roman"/>
          <w:sz w:val="24"/>
          <w:szCs w:val="24"/>
        </w:rPr>
        <w:t>,</w:t>
      </w:r>
      <w:r w:rsidRPr="0041576A">
        <w:rPr>
          <w:rFonts w:ascii="Times New Roman" w:hAnsi="Times New Roman" w:cs="Times New Roman"/>
          <w:sz w:val="24"/>
          <w:szCs w:val="24"/>
        </w:rPr>
        <w:t xml:space="preserve"> такие меры как платные пакеты в супермаркетах, повышение цен на пакеты, просто запреты на полное или частичное использование полиэтиленовой упаковки могут помочь в </w:t>
      </w:r>
      <w:r w:rsidR="00225EDF" w:rsidRPr="0041576A">
        <w:rPr>
          <w:rFonts w:ascii="Times New Roman" w:hAnsi="Times New Roman" w:cs="Times New Roman"/>
          <w:sz w:val="24"/>
          <w:szCs w:val="24"/>
        </w:rPr>
        <w:t xml:space="preserve">решении </w:t>
      </w:r>
      <w:r w:rsidRPr="0041576A">
        <w:rPr>
          <w:rFonts w:ascii="Times New Roman" w:hAnsi="Times New Roman" w:cs="Times New Roman"/>
          <w:sz w:val="24"/>
          <w:szCs w:val="24"/>
        </w:rPr>
        <w:t>этой глобальной экологической проблем</w:t>
      </w:r>
      <w:r w:rsidR="00225EDF" w:rsidRPr="0041576A">
        <w:rPr>
          <w:rFonts w:ascii="Times New Roman" w:hAnsi="Times New Roman" w:cs="Times New Roman"/>
          <w:sz w:val="24"/>
          <w:szCs w:val="24"/>
        </w:rPr>
        <w:t>ы.   Н</w:t>
      </w:r>
      <w:r w:rsidRPr="0041576A">
        <w:rPr>
          <w:rFonts w:ascii="Times New Roman" w:hAnsi="Times New Roman" w:cs="Times New Roman"/>
          <w:sz w:val="24"/>
          <w:szCs w:val="24"/>
        </w:rPr>
        <w:t xml:space="preserve">о </w:t>
      </w:r>
      <w:r w:rsidR="00225EDF" w:rsidRPr="0041576A">
        <w:rPr>
          <w:rFonts w:ascii="Times New Roman" w:hAnsi="Times New Roman" w:cs="Times New Roman"/>
          <w:sz w:val="24"/>
          <w:szCs w:val="24"/>
        </w:rPr>
        <w:t xml:space="preserve">многие </w:t>
      </w:r>
      <w:r w:rsidRPr="0041576A">
        <w:rPr>
          <w:rFonts w:ascii="Times New Roman" w:hAnsi="Times New Roman" w:cs="Times New Roman"/>
          <w:sz w:val="24"/>
          <w:szCs w:val="24"/>
        </w:rPr>
        <w:t xml:space="preserve"> производител</w:t>
      </w:r>
      <w:r w:rsidR="00225EDF" w:rsidRPr="0041576A">
        <w:rPr>
          <w:rFonts w:ascii="Times New Roman" w:hAnsi="Times New Roman" w:cs="Times New Roman"/>
          <w:sz w:val="24"/>
          <w:szCs w:val="24"/>
        </w:rPr>
        <w:t>и</w:t>
      </w:r>
      <w:r w:rsidRPr="0041576A">
        <w:rPr>
          <w:rFonts w:ascii="Times New Roman" w:hAnsi="Times New Roman" w:cs="Times New Roman"/>
          <w:sz w:val="24"/>
          <w:szCs w:val="24"/>
        </w:rPr>
        <w:t xml:space="preserve"> упаковки</w:t>
      </w:r>
      <w:r w:rsidR="00225EDF" w:rsidRPr="0041576A">
        <w:rPr>
          <w:rFonts w:ascii="Times New Roman" w:hAnsi="Times New Roman" w:cs="Times New Roman"/>
          <w:sz w:val="24"/>
          <w:szCs w:val="24"/>
        </w:rPr>
        <w:t xml:space="preserve"> разорятся </w:t>
      </w:r>
      <w:r w:rsidRPr="0041576A">
        <w:rPr>
          <w:rFonts w:ascii="Times New Roman" w:hAnsi="Times New Roman" w:cs="Times New Roman"/>
          <w:sz w:val="24"/>
          <w:szCs w:val="24"/>
        </w:rPr>
        <w:t xml:space="preserve">и  люди </w:t>
      </w:r>
      <w:r w:rsidR="00225EDF" w:rsidRPr="0041576A">
        <w:rPr>
          <w:rFonts w:ascii="Times New Roman" w:hAnsi="Times New Roman" w:cs="Times New Roman"/>
          <w:sz w:val="24"/>
          <w:szCs w:val="24"/>
        </w:rPr>
        <w:t xml:space="preserve"> потеряют </w:t>
      </w:r>
      <w:r w:rsidRPr="0041576A">
        <w:rPr>
          <w:rFonts w:ascii="Times New Roman" w:hAnsi="Times New Roman" w:cs="Times New Roman"/>
          <w:sz w:val="24"/>
          <w:szCs w:val="24"/>
        </w:rPr>
        <w:t>рабочи</w:t>
      </w:r>
      <w:r w:rsidR="00225EDF" w:rsidRPr="0041576A">
        <w:rPr>
          <w:rFonts w:ascii="Times New Roman" w:hAnsi="Times New Roman" w:cs="Times New Roman"/>
          <w:sz w:val="24"/>
          <w:szCs w:val="24"/>
        </w:rPr>
        <w:t>е</w:t>
      </w:r>
      <w:r w:rsidRPr="0041576A">
        <w:rPr>
          <w:rFonts w:ascii="Times New Roman" w:hAnsi="Times New Roman" w:cs="Times New Roman"/>
          <w:sz w:val="24"/>
          <w:szCs w:val="24"/>
        </w:rPr>
        <w:t xml:space="preserve"> мест</w:t>
      </w:r>
      <w:r w:rsidR="00225EDF" w:rsidRPr="0041576A">
        <w:rPr>
          <w:rFonts w:ascii="Times New Roman" w:hAnsi="Times New Roman" w:cs="Times New Roman"/>
          <w:sz w:val="24"/>
          <w:szCs w:val="24"/>
        </w:rPr>
        <w:t>а</w:t>
      </w:r>
      <w:r w:rsidRPr="0041576A">
        <w:rPr>
          <w:rFonts w:ascii="Times New Roman" w:hAnsi="Times New Roman" w:cs="Times New Roman"/>
          <w:sz w:val="24"/>
          <w:szCs w:val="24"/>
        </w:rPr>
        <w:t xml:space="preserve">. Поэтому вопрос, как </w:t>
      </w:r>
      <w:r w:rsidR="00225EDF" w:rsidRPr="0041576A">
        <w:rPr>
          <w:rFonts w:ascii="Times New Roman" w:hAnsi="Times New Roman" w:cs="Times New Roman"/>
          <w:sz w:val="24"/>
          <w:szCs w:val="24"/>
        </w:rPr>
        <w:t xml:space="preserve">сберечь планету </w:t>
      </w:r>
      <w:r w:rsidRPr="0041576A">
        <w:rPr>
          <w:rFonts w:ascii="Times New Roman" w:hAnsi="Times New Roman" w:cs="Times New Roman"/>
          <w:sz w:val="24"/>
          <w:szCs w:val="24"/>
        </w:rPr>
        <w:t xml:space="preserve"> и в тоже время не отказаться от производства полиэтиленовой упаковки, </w:t>
      </w:r>
      <w:r w:rsidR="00225EDF" w:rsidRPr="0041576A">
        <w:rPr>
          <w:rFonts w:ascii="Times New Roman" w:hAnsi="Times New Roman" w:cs="Times New Roman"/>
          <w:sz w:val="24"/>
          <w:szCs w:val="24"/>
        </w:rPr>
        <w:t xml:space="preserve">важный вопрос, который решают сегодня </w:t>
      </w:r>
      <w:r w:rsidRPr="0041576A">
        <w:rPr>
          <w:rFonts w:ascii="Times New Roman" w:hAnsi="Times New Roman" w:cs="Times New Roman"/>
          <w:sz w:val="24"/>
          <w:szCs w:val="24"/>
        </w:rPr>
        <w:t>учёны</w:t>
      </w:r>
      <w:r w:rsidR="00225EDF" w:rsidRPr="0041576A">
        <w:rPr>
          <w:rFonts w:ascii="Times New Roman" w:hAnsi="Times New Roman" w:cs="Times New Roman"/>
          <w:sz w:val="24"/>
          <w:szCs w:val="24"/>
        </w:rPr>
        <w:t>е</w:t>
      </w:r>
      <w:r w:rsidRPr="0041576A">
        <w:rPr>
          <w:rFonts w:ascii="Times New Roman" w:hAnsi="Times New Roman" w:cs="Times New Roman"/>
          <w:sz w:val="24"/>
          <w:szCs w:val="24"/>
        </w:rPr>
        <w:t xml:space="preserve"> и производителей </w:t>
      </w:r>
      <w:r w:rsidR="00225EDF" w:rsidRPr="0041576A">
        <w:rPr>
          <w:rFonts w:ascii="Times New Roman" w:hAnsi="Times New Roman" w:cs="Times New Roman"/>
          <w:sz w:val="24"/>
          <w:szCs w:val="24"/>
        </w:rPr>
        <w:t>.</w:t>
      </w:r>
      <w:r w:rsidRPr="0041576A">
        <w:rPr>
          <w:rFonts w:ascii="Times New Roman" w:hAnsi="Times New Roman" w:cs="Times New Roman"/>
          <w:sz w:val="24"/>
          <w:szCs w:val="24"/>
        </w:rPr>
        <w:t xml:space="preserve"> </w:t>
      </w:r>
      <w:r w:rsidR="00225EDF" w:rsidRPr="0041576A">
        <w:rPr>
          <w:rFonts w:ascii="Times New Roman" w:hAnsi="Times New Roman" w:cs="Times New Roman"/>
          <w:sz w:val="24"/>
          <w:szCs w:val="24"/>
        </w:rPr>
        <w:t>Один из перспективных путей- создание  биоразлагаемого полимерного материала. Впервые он был получен в Великобритании в 2004 году.</w:t>
      </w:r>
      <w:r w:rsidRPr="0041576A">
        <w:rPr>
          <w:rFonts w:ascii="Times New Roman" w:hAnsi="Times New Roman" w:cs="Times New Roman"/>
          <w:sz w:val="24"/>
          <w:szCs w:val="24"/>
        </w:rPr>
        <w:t xml:space="preserve"> </w:t>
      </w:r>
    </w:p>
    <w:p w:rsidR="001F6BA0" w:rsidRPr="0041576A" w:rsidRDefault="001F6BA0" w:rsidP="000A10EB">
      <w:pPr>
        <w:spacing w:after="0" w:line="360" w:lineRule="auto"/>
        <w:jc w:val="both"/>
        <w:rPr>
          <w:rFonts w:ascii="Times New Roman" w:hAnsi="Times New Roman" w:cs="Times New Roman"/>
          <w:b/>
          <w:sz w:val="24"/>
          <w:szCs w:val="24"/>
        </w:rPr>
      </w:pPr>
      <w:r w:rsidRPr="0041576A">
        <w:rPr>
          <w:rFonts w:ascii="Times New Roman" w:hAnsi="Times New Roman" w:cs="Times New Roman"/>
          <w:sz w:val="24"/>
          <w:szCs w:val="24"/>
        </w:rPr>
        <w:t xml:space="preserve">Б. </w:t>
      </w:r>
      <w:r w:rsidRPr="0041576A">
        <w:rPr>
          <w:rFonts w:ascii="Times New Roman" w:hAnsi="Times New Roman" w:cs="Times New Roman"/>
          <w:b/>
          <w:sz w:val="24"/>
          <w:szCs w:val="24"/>
        </w:rPr>
        <w:t xml:space="preserve">Характеристика альтернативных материалов </w:t>
      </w:r>
      <w:r w:rsidR="00155CF3" w:rsidRPr="0041576A">
        <w:rPr>
          <w:rFonts w:ascii="Times New Roman" w:hAnsi="Times New Roman" w:cs="Times New Roman"/>
          <w:b/>
          <w:sz w:val="24"/>
          <w:szCs w:val="24"/>
        </w:rPr>
        <w:t>–</w:t>
      </w:r>
      <w:r w:rsidRPr="0041576A">
        <w:rPr>
          <w:rFonts w:ascii="Times New Roman" w:hAnsi="Times New Roman" w:cs="Times New Roman"/>
          <w:b/>
          <w:sz w:val="24"/>
          <w:szCs w:val="24"/>
        </w:rPr>
        <w:t xml:space="preserve"> биополимеров</w:t>
      </w:r>
      <w:r w:rsidR="001F69EA" w:rsidRPr="0041576A">
        <w:rPr>
          <w:rFonts w:ascii="Times New Roman" w:hAnsi="Times New Roman" w:cs="Times New Roman"/>
          <w:b/>
          <w:sz w:val="24"/>
          <w:szCs w:val="24"/>
        </w:rPr>
        <w:t>.</w:t>
      </w:r>
    </w:p>
    <w:p w:rsidR="00556001" w:rsidRPr="0041576A" w:rsidRDefault="00225EDF" w:rsidP="000A10EB">
      <w:pPr>
        <w:spacing w:after="0" w:line="360" w:lineRule="auto"/>
        <w:jc w:val="both"/>
        <w:rPr>
          <w:rFonts w:ascii="Times New Roman" w:hAnsi="Times New Roman" w:cs="Times New Roman"/>
          <w:sz w:val="24"/>
          <w:szCs w:val="24"/>
        </w:rPr>
      </w:pPr>
      <w:r w:rsidRPr="0041576A">
        <w:rPr>
          <w:rFonts w:ascii="Times New Roman" w:hAnsi="Times New Roman" w:cs="Times New Roman"/>
          <w:sz w:val="24"/>
          <w:szCs w:val="24"/>
        </w:rPr>
        <w:t>Чем</w:t>
      </w:r>
      <w:r w:rsidR="001F69EA" w:rsidRPr="0041576A">
        <w:rPr>
          <w:rFonts w:ascii="Times New Roman" w:hAnsi="Times New Roman" w:cs="Times New Roman"/>
          <w:sz w:val="24"/>
          <w:szCs w:val="24"/>
        </w:rPr>
        <w:t xml:space="preserve"> отличаются привычные полимеры </w:t>
      </w:r>
      <w:r w:rsidR="00155CF3" w:rsidRPr="0041576A">
        <w:rPr>
          <w:rFonts w:ascii="Times New Roman" w:hAnsi="Times New Roman" w:cs="Times New Roman"/>
          <w:sz w:val="24"/>
          <w:szCs w:val="24"/>
        </w:rPr>
        <w:t xml:space="preserve"> от биополимеров? Биополиме́ры — класс полимеров, встречающихся в природе в естественном виде, входящие в состав живых организмов. В свою очередь биополимеры являются разновидностью полимеров. </w:t>
      </w:r>
      <w:r w:rsidR="00556001" w:rsidRPr="0041576A">
        <w:rPr>
          <w:rFonts w:ascii="Times New Roman" w:hAnsi="Times New Roman" w:cs="Times New Roman"/>
          <w:sz w:val="24"/>
          <w:szCs w:val="24"/>
        </w:rPr>
        <w:t>Отличительная особенность этих материалов – способность быстро разлагаться под действием различных факторов окружающей среды (температура воздуха, УФ – лучи, влажность) до низкомолекулярных соединений, которые в дальнейшем потребляются различными микроорганизмами. Еще одно важное свойство</w:t>
      </w:r>
      <w:r w:rsidR="00140151" w:rsidRPr="0041576A">
        <w:rPr>
          <w:rFonts w:ascii="Times New Roman" w:hAnsi="Times New Roman" w:cs="Times New Roman"/>
          <w:sz w:val="24"/>
          <w:szCs w:val="24"/>
        </w:rPr>
        <w:t xml:space="preserve"> </w:t>
      </w:r>
      <w:r w:rsidR="00556001" w:rsidRPr="0041576A">
        <w:rPr>
          <w:rFonts w:ascii="Times New Roman" w:hAnsi="Times New Roman" w:cs="Times New Roman"/>
          <w:sz w:val="24"/>
          <w:szCs w:val="24"/>
        </w:rPr>
        <w:t>- могут быть синтезированы с помощью микроорганизмов.</w:t>
      </w:r>
    </w:p>
    <w:p w:rsidR="00155CF3" w:rsidRPr="0041576A" w:rsidRDefault="00225EDF" w:rsidP="000A10EB">
      <w:pPr>
        <w:spacing w:after="0" w:line="360" w:lineRule="auto"/>
        <w:jc w:val="both"/>
        <w:rPr>
          <w:rFonts w:ascii="Times New Roman" w:hAnsi="Times New Roman" w:cs="Times New Roman"/>
          <w:sz w:val="24"/>
          <w:szCs w:val="24"/>
        </w:rPr>
      </w:pPr>
      <w:r w:rsidRPr="0041576A">
        <w:rPr>
          <w:rFonts w:ascii="Times New Roman" w:hAnsi="Times New Roman" w:cs="Times New Roman"/>
          <w:sz w:val="24"/>
          <w:szCs w:val="24"/>
        </w:rPr>
        <w:t>В России , как и во всем мире</w:t>
      </w:r>
      <w:r w:rsidR="00556001" w:rsidRPr="0041576A">
        <w:rPr>
          <w:rFonts w:ascii="Times New Roman" w:hAnsi="Times New Roman" w:cs="Times New Roman"/>
          <w:sz w:val="24"/>
          <w:szCs w:val="24"/>
        </w:rPr>
        <w:t xml:space="preserve">, </w:t>
      </w:r>
      <w:r w:rsidRPr="0041576A">
        <w:rPr>
          <w:rFonts w:ascii="Times New Roman" w:hAnsi="Times New Roman" w:cs="Times New Roman"/>
          <w:sz w:val="24"/>
          <w:szCs w:val="24"/>
        </w:rPr>
        <w:t xml:space="preserve"> ведутся работы по получению и изучению свойств </w:t>
      </w:r>
      <w:r w:rsidR="00556001" w:rsidRPr="0041576A">
        <w:rPr>
          <w:rFonts w:ascii="Times New Roman" w:hAnsi="Times New Roman" w:cs="Times New Roman"/>
          <w:sz w:val="24"/>
          <w:szCs w:val="24"/>
        </w:rPr>
        <w:t xml:space="preserve"> новых материалов. Е</w:t>
      </w:r>
      <w:r w:rsidR="00155CF3" w:rsidRPr="0041576A">
        <w:rPr>
          <w:rFonts w:ascii="Times New Roman" w:hAnsi="Times New Roman" w:cs="Times New Roman"/>
          <w:sz w:val="24"/>
          <w:szCs w:val="24"/>
        </w:rPr>
        <w:t>сть</w:t>
      </w:r>
      <w:r w:rsidR="00556001" w:rsidRPr="0041576A">
        <w:rPr>
          <w:rFonts w:ascii="Times New Roman" w:hAnsi="Times New Roman" w:cs="Times New Roman"/>
          <w:sz w:val="24"/>
          <w:szCs w:val="24"/>
        </w:rPr>
        <w:t xml:space="preserve"> и </w:t>
      </w:r>
      <w:r w:rsidR="00155CF3" w:rsidRPr="0041576A">
        <w:rPr>
          <w:rFonts w:ascii="Times New Roman" w:hAnsi="Times New Roman" w:cs="Times New Roman"/>
          <w:sz w:val="24"/>
          <w:szCs w:val="24"/>
        </w:rPr>
        <w:t xml:space="preserve"> первые магазины, такие как «М-Видео», «Техносила», «ОКЕЙ», которые перешли на биоразлагаемые</w:t>
      </w:r>
      <w:r w:rsidR="00556001" w:rsidRPr="0041576A">
        <w:rPr>
          <w:rFonts w:ascii="Times New Roman" w:hAnsi="Times New Roman" w:cs="Times New Roman"/>
          <w:sz w:val="24"/>
          <w:szCs w:val="24"/>
        </w:rPr>
        <w:t xml:space="preserve"> </w:t>
      </w:r>
      <w:r w:rsidR="00155CF3" w:rsidRPr="0041576A">
        <w:rPr>
          <w:rFonts w:ascii="Times New Roman" w:hAnsi="Times New Roman" w:cs="Times New Roman"/>
          <w:sz w:val="24"/>
          <w:szCs w:val="24"/>
        </w:rPr>
        <w:t xml:space="preserve"> пакеты</w:t>
      </w:r>
      <w:r w:rsidR="001F69EA" w:rsidRPr="0041576A">
        <w:rPr>
          <w:rFonts w:ascii="Times New Roman" w:hAnsi="Times New Roman" w:cs="Times New Roman"/>
          <w:sz w:val="24"/>
          <w:szCs w:val="24"/>
        </w:rPr>
        <w:t>.</w:t>
      </w:r>
    </w:p>
    <w:p w:rsidR="00155CF3" w:rsidRPr="0041576A" w:rsidRDefault="00556001" w:rsidP="000A10EB">
      <w:pPr>
        <w:spacing w:after="0" w:line="360" w:lineRule="auto"/>
        <w:jc w:val="both"/>
        <w:rPr>
          <w:rFonts w:ascii="Times New Roman" w:hAnsi="Times New Roman" w:cs="Times New Roman"/>
          <w:sz w:val="24"/>
          <w:szCs w:val="24"/>
        </w:rPr>
      </w:pPr>
      <w:r w:rsidRPr="0041576A">
        <w:rPr>
          <w:rFonts w:ascii="Times New Roman" w:hAnsi="Times New Roman" w:cs="Times New Roman"/>
          <w:sz w:val="24"/>
          <w:szCs w:val="24"/>
        </w:rPr>
        <w:t>С</w:t>
      </w:r>
      <w:r w:rsidR="00155CF3" w:rsidRPr="0041576A">
        <w:rPr>
          <w:rFonts w:ascii="Times New Roman" w:hAnsi="Times New Roman" w:cs="Times New Roman"/>
          <w:sz w:val="24"/>
          <w:szCs w:val="24"/>
        </w:rPr>
        <w:t xml:space="preserve">оздание биоразлагаемых полимерных материалов в настоящее время является приоритетным направлением новых технологий, реализация которого позволит минимизировать загрязнение окружающей среды полимерными отходами. </w:t>
      </w:r>
      <w:r w:rsidR="00D54311">
        <w:rPr>
          <w:rFonts w:ascii="Times New Roman" w:hAnsi="Times New Roman" w:cs="Times New Roman"/>
          <w:sz w:val="24"/>
          <w:szCs w:val="24"/>
        </w:rPr>
        <w:t>См. приложение рис.2</w:t>
      </w:r>
    </w:p>
    <w:p w:rsidR="001F6BA0" w:rsidRPr="0041576A" w:rsidRDefault="001F6BA0" w:rsidP="000A10EB">
      <w:pPr>
        <w:spacing w:after="0" w:line="360" w:lineRule="auto"/>
        <w:jc w:val="both"/>
        <w:rPr>
          <w:rFonts w:ascii="Times New Roman" w:hAnsi="Times New Roman" w:cs="Times New Roman"/>
          <w:sz w:val="24"/>
          <w:szCs w:val="24"/>
        </w:rPr>
      </w:pPr>
      <w:r w:rsidRPr="0041576A">
        <w:rPr>
          <w:rFonts w:ascii="Times New Roman" w:hAnsi="Times New Roman" w:cs="Times New Roman"/>
          <w:sz w:val="24"/>
          <w:szCs w:val="24"/>
        </w:rPr>
        <w:t xml:space="preserve">В. </w:t>
      </w:r>
      <w:r w:rsidR="009E2C68" w:rsidRPr="0041576A">
        <w:rPr>
          <w:rFonts w:ascii="Times New Roman" w:hAnsi="Times New Roman" w:cs="Times New Roman"/>
          <w:b/>
          <w:sz w:val="24"/>
          <w:szCs w:val="24"/>
        </w:rPr>
        <w:t>Композиционные материалы на основе полиэтилена.</w:t>
      </w:r>
    </w:p>
    <w:p w:rsidR="00155CF3" w:rsidRPr="0041576A" w:rsidRDefault="009E2C68" w:rsidP="000A10EB">
      <w:pPr>
        <w:spacing w:after="0" w:line="360" w:lineRule="auto"/>
        <w:jc w:val="both"/>
        <w:rPr>
          <w:rFonts w:ascii="Times New Roman" w:hAnsi="Times New Roman" w:cs="Times New Roman"/>
          <w:sz w:val="24"/>
          <w:szCs w:val="24"/>
        </w:rPr>
      </w:pPr>
      <w:r w:rsidRPr="00F4153C">
        <w:rPr>
          <w:rFonts w:ascii="Times New Roman" w:hAnsi="Times New Roman" w:cs="Times New Roman"/>
          <w:b/>
          <w:noProof/>
          <w:sz w:val="24"/>
          <w:szCs w:val="24"/>
          <w:lang w:eastAsia="ru-RU"/>
        </w:rPr>
        <w:t>1</w:t>
      </w:r>
      <w:r w:rsidRPr="0041576A">
        <w:rPr>
          <w:rFonts w:ascii="Times New Roman" w:hAnsi="Times New Roman" w:cs="Times New Roman"/>
          <w:noProof/>
          <w:sz w:val="24"/>
          <w:szCs w:val="24"/>
          <w:lang w:eastAsia="ru-RU"/>
        </w:rPr>
        <w:t xml:space="preserve">. </w:t>
      </w:r>
      <w:r w:rsidR="001F69EA" w:rsidRPr="0041576A">
        <w:rPr>
          <w:rFonts w:ascii="Times New Roman" w:hAnsi="Times New Roman" w:cs="Times New Roman"/>
          <w:noProof/>
          <w:sz w:val="24"/>
          <w:szCs w:val="24"/>
          <w:lang w:eastAsia="ru-RU"/>
        </w:rPr>
        <w:t xml:space="preserve">Особое положение занимает </w:t>
      </w:r>
      <w:r w:rsidR="001F69EA" w:rsidRPr="0041576A">
        <w:rPr>
          <w:rFonts w:ascii="Times New Roman" w:hAnsi="Times New Roman" w:cs="Times New Roman"/>
          <w:sz w:val="24"/>
          <w:szCs w:val="24"/>
        </w:rPr>
        <w:t xml:space="preserve"> </w:t>
      </w:r>
      <w:r w:rsidR="001F69EA" w:rsidRPr="00A07A6C">
        <w:rPr>
          <w:rFonts w:ascii="Times New Roman" w:hAnsi="Times New Roman" w:cs="Times New Roman"/>
          <w:b/>
          <w:sz w:val="24"/>
          <w:szCs w:val="24"/>
        </w:rPr>
        <w:t xml:space="preserve">полиэтилен </w:t>
      </w:r>
      <w:r w:rsidR="00155CF3" w:rsidRPr="00A07A6C">
        <w:rPr>
          <w:rFonts w:ascii="Times New Roman" w:hAnsi="Times New Roman" w:cs="Times New Roman"/>
          <w:b/>
          <w:sz w:val="24"/>
          <w:szCs w:val="24"/>
        </w:rPr>
        <w:t xml:space="preserve"> с добавлением </w:t>
      </w:r>
      <w:r w:rsidR="00B6755E" w:rsidRPr="00A07A6C">
        <w:rPr>
          <w:rFonts w:ascii="Times New Roman" w:hAnsi="Times New Roman" w:cs="Times New Roman"/>
          <w:b/>
          <w:sz w:val="24"/>
          <w:szCs w:val="24"/>
        </w:rPr>
        <w:t xml:space="preserve"> </w:t>
      </w:r>
      <w:r w:rsidR="00556001" w:rsidRPr="00A07A6C">
        <w:rPr>
          <w:rFonts w:ascii="Times New Roman" w:hAnsi="Times New Roman" w:cs="Times New Roman"/>
          <w:b/>
          <w:sz w:val="24"/>
          <w:szCs w:val="24"/>
        </w:rPr>
        <w:t xml:space="preserve"> </w:t>
      </w:r>
      <w:r w:rsidR="00155CF3" w:rsidRPr="00A07A6C">
        <w:rPr>
          <w:rFonts w:ascii="Times New Roman" w:hAnsi="Times New Roman" w:cs="Times New Roman"/>
          <w:b/>
          <w:sz w:val="24"/>
          <w:szCs w:val="24"/>
        </w:rPr>
        <w:t>поли – 3 – гидроксибутирата</w:t>
      </w:r>
      <w:r w:rsidR="00155CF3" w:rsidRPr="0041576A">
        <w:rPr>
          <w:rFonts w:ascii="Times New Roman" w:hAnsi="Times New Roman" w:cs="Times New Roman"/>
          <w:sz w:val="24"/>
          <w:szCs w:val="24"/>
        </w:rPr>
        <w:t xml:space="preserve">.  </w:t>
      </w:r>
      <w:r w:rsidR="00E14455" w:rsidRPr="0041576A">
        <w:rPr>
          <w:rFonts w:ascii="Times New Roman" w:hAnsi="Times New Roman" w:cs="Times New Roman"/>
          <w:sz w:val="24"/>
          <w:szCs w:val="24"/>
        </w:rPr>
        <w:t xml:space="preserve"> Интерес к исследованию данного полимера объясняется его </w:t>
      </w:r>
      <w:r w:rsidR="00E14455" w:rsidRPr="0041576A">
        <w:rPr>
          <w:rFonts w:ascii="Times New Roman" w:hAnsi="Times New Roman" w:cs="Times New Roman"/>
          <w:sz w:val="24"/>
          <w:szCs w:val="24"/>
        </w:rPr>
        <w:lastRenderedPageBreak/>
        <w:t xml:space="preserve">уникальными свойствами: </w:t>
      </w:r>
      <w:r w:rsidR="00556001" w:rsidRPr="0041576A">
        <w:rPr>
          <w:rFonts w:ascii="Times New Roman" w:hAnsi="Times New Roman" w:cs="Times New Roman"/>
          <w:sz w:val="24"/>
          <w:szCs w:val="24"/>
        </w:rPr>
        <w:t xml:space="preserve">нетоксичен </w:t>
      </w:r>
      <w:r w:rsidR="00155CF3" w:rsidRPr="0041576A">
        <w:rPr>
          <w:rFonts w:ascii="Times New Roman" w:hAnsi="Times New Roman" w:cs="Times New Roman"/>
          <w:sz w:val="24"/>
          <w:szCs w:val="24"/>
        </w:rPr>
        <w:t xml:space="preserve">и </w:t>
      </w:r>
      <w:r w:rsidR="00556001" w:rsidRPr="0041576A">
        <w:rPr>
          <w:rFonts w:ascii="Times New Roman" w:hAnsi="Times New Roman" w:cs="Times New Roman"/>
          <w:sz w:val="24"/>
          <w:szCs w:val="24"/>
        </w:rPr>
        <w:t xml:space="preserve"> </w:t>
      </w:r>
      <w:r w:rsidR="00155CF3" w:rsidRPr="0041576A">
        <w:rPr>
          <w:rFonts w:ascii="Times New Roman" w:hAnsi="Times New Roman" w:cs="Times New Roman"/>
          <w:sz w:val="24"/>
          <w:szCs w:val="24"/>
        </w:rPr>
        <w:t>совместим</w:t>
      </w:r>
      <w:r w:rsidR="00556001" w:rsidRPr="0041576A">
        <w:rPr>
          <w:rFonts w:ascii="Times New Roman" w:hAnsi="Times New Roman" w:cs="Times New Roman"/>
          <w:sz w:val="24"/>
          <w:szCs w:val="24"/>
        </w:rPr>
        <w:t xml:space="preserve">  с живыми тканями организмов.</w:t>
      </w:r>
      <w:r w:rsidR="00155CF3" w:rsidRPr="0041576A">
        <w:rPr>
          <w:rFonts w:ascii="Times New Roman" w:hAnsi="Times New Roman" w:cs="Times New Roman"/>
          <w:sz w:val="24"/>
          <w:szCs w:val="24"/>
        </w:rPr>
        <w:t xml:space="preserve"> </w:t>
      </w:r>
      <w:r w:rsidR="00556001" w:rsidRPr="0041576A">
        <w:rPr>
          <w:rFonts w:ascii="Times New Roman" w:hAnsi="Times New Roman" w:cs="Times New Roman"/>
          <w:sz w:val="24"/>
          <w:szCs w:val="24"/>
        </w:rPr>
        <w:t xml:space="preserve"> Для этого полимера характерна полная биодеструкция во времени в некоторых средах, причем, время распада зависит от вида изделий, изготовленных из этого полимера.</w:t>
      </w:r>
      <w:r w:rsidR="00E14455" w:rsidRPr="0041576A">
        <w:rPr>
          <w:rFonts w:ascii="Times New Roman" w:hAnsi="Times New Roman" w:cs="Times New Roman"/>
          <w:sz w:val="24"/>
          <w:szCs w:val="24"/>
        </w:rPr>
        <w:t xml:space="preserve"> Так, пластины и волокна разрушаются в тканях организма в течение нескольких месяцев, а для биодеградации пленок, внесенных в почву, требуется всего несколько недель. Конечным продуктом биодеградации в почве является двуокись углерода, а в живом организме - 3-изомасляная кислота, которая является одним из компонентов крови. </w:t>
      </w:r>
      <w:r w:rsidR="00556001" w:rsidRPr="0041576A">
        <w:rPr>
          <w:rFonts w:ascii="Times New Roman" w:hAnsi="Times New Roman" w:cs="Times New Roman"/>
          <w:sz w:val="24"/>
          <w:szCs w:val="24"/>
        </w:rPr>
        <w:t xml:space="preserve"> Э</w:t>
      </w:r>
      <w:r w:rsidR="00155CF3" w:rsidRPr="0041576A">
        <w:rPr>
          <w:rFonts w:ascii="Times New Roman" w:hAnsi="Times New Roman" w:cs="Times New Roman"/>
          <w:sz w:val="24"/>
          <w:szCs w:val="24"/>
        </w:rPr>
        <w:t>то открывает большие возможности для использования ПГБ</w:t>
      </w:r>
      <w:r w:rsidR="00556001" w:rsidRPr="0041576A">
        <w:rPr>
          <w:rFonts w:ascii="Times New Roman" w:hAnsi="Times New Roman" w:cs="Times New Roman"/>
          <w:sz w:val="24"/>
          <w:szCs w:val="24"/>
        </w:rPr>
        <w:t xml:space="preserve"> и в медицине</w:t>
      </w:r>
      <w:r w:rsidR="00155CF3" w:rsidRPr="0041576A">
        <w:rPr>
          <w:rFonts w:ascii="Times New Roman" w:hAnsi="Times New Roman" w:cs="Times New Roman"/>
          <w:sz w:val="24"/>
          <w:szCs w:val="24"/>
        </w:rPr>
        <w:t>.</w:t>
      </w:r>
    </w:p>
    <w:p w:rsidR="00155CF3" w:rsidRPr="0041576A" w:rsidRDefault="00155CF3" w:rsidP="000A10EB">
      <w:pPr>
        <w:spacing w:after="0" w:line="360" w:lineRule="auto"/>
        <w:jc w:val="both"/>
        <w:rPr>
          <w:rFonts w:ascii="Times New Roman" w:hAnsi="Times New Roman" w:cs="Times New Roman"/>
          <w:sz w:val="24"/>
          <w:szCs w:val="24"/>
        </w:rPr>
      </w:pPr>
      <w:r w:rsidRPr="0041576A">
        <w:rPr>
          <w:rFonts w:ascii="Times New Roman" w:hAnsi="Times New Roman" w:cs="Times New Roman"/>
          <w:sz w:val="24"/>
          <w:szCs w:val="24"/>
        </w:rPr>
        <w:t>Биодеструкция – это разрушение макромолекул под действием тепла, кислорода, влаги, света, проникающей радиации, механических напряжений или  биологических факторов (например, при воздействии микроорганизмов).</w:t>
      </w:r>
      <w:r w:rsidR="00E14455" w:rsidRPr="0041576A">
        <w:rPr>
          <w:rFonts w:ascii="Times New Roman" w:hAnsi="Times New Roman" w:cs="Times New Roman"/>
          <w:sz w:val="24"/>
          <w:szCs w:val="24"/>
        </w:rPr>
        <w:t xml:space="preserve">  ПГБ – запас  углерода и энергии, необходимых для жизнедеятельности бактерий.</w:t>
      </w:r>
    </w:p>
    <w:p w:rsidR="00155CF3" w:rsidRPr="0041576A" w:rsidRDefault="00155CF3" w:rsidP="000A10EB">
      <w:pPr>
        <w:spacing w:after="0" w:line="360" w:lineRule="auto"/>
        <w:jc w:val="both"/>
        <w:rPr>
          <w:rFonts w:ascii="Times New Roman" w:hAnsi="Times New Roman" w:cs="Times New Roman"/>
          <w:sz w:val="24"/>
          <w:szCs w:val="24"/>
        </w:rPr>
      </w:pPr>
      <w:r w:rsidRPr="0041576A">
        <w:rPr>
          <w:rFonts w:ascii="Times New Roman" w:hAnsi="Times New Roman" w:cs="Times New Roman"/>
          <w:sz w:val="24"/>
          <w:szCs w:val="24"/>
        </w:rPr>
        <w:t>Поли-</w:t>
      </w:r>
      <w:r w:rsidR="00E14455" w:rsidRPr="0041576A">
        <w:rPr>
          <w:rFonts w:ascii="Times New Roman" w:hAnsi="Times New Roman" w:cs="Times New Roman"/>
          <w:sz w:val="24"/>
          <w:szCs w:val="24"/>
        </w:rPr>
        <w:t>3</w:t>
      </w:r>
      <w:r w:rsidRPr="0041576A">
        <w:rPr>
          <w:rFonts w:ascii="Times New Roman" w:hAnsi="Times New Roman" w:cs="Times New Roman"/>
          <w:sz w:val="24"/>
          <w:szCs w:val="24"/>
        </w:rPr>
        <w:t xml:space="preserve"> -гидроксибутират (ПГБ) </w:t>
      </w:r>
      <w:r w:rsidR="00E14455" w:rsidRPr="0041576A">
        <w:rPr>
          <w:rFonts w:ascii="Times New Roman" w:hAnsi="Times New Roman" w:cs="Times New Roman"/>
          <w:sz w:val="24"/>
          <w:szCs w:val="24"/>
        </w:rPr>
        <w:t>–</w:t>
      </w:r>
      <w:r w:rsidRPr="0041576A">
        <w:rPr>
          <w:rFonts w:ascii="Times New Roman" w:hAnsi="Times New Roman" w:cs="Times New Roman"/>
          <w:sz w:val="24"/>
          <w:szCs w:val="24"/>
        </w:rPr>
        <w:t xml:space="preserve"> продукт</w:t>
      </w:r>
      <w:r w:rsidR="00E14455" w:rsidRPr="0041576A">
        <w:rPr>
          <w:rFonts w:ascii="Times New Roman" w:hAnsi="Times New Roman" w:cs="Times New Roman"/>
          <w:sz w:val="24"/>
          <w:szCs w:val="24"/>
        </w:rPr>
        <w:t xml:space="preserve"> </w:t>
      </w:r>
      <w:r w:rsidRPr="0041576A">
        <w:rPr>
          <w:rFonts w:ascii="Times New Roman" w:hAnsi="Times New Roman" w:cs="Times New Roman"/>
          <w:sz w:val="24"/>
          <w:szCs w:val="24"/>
        </w:rPr>
        <w:t xml:space="preserve"> биохимического ферментативного синтеза, осуществляемого в результате деятельности некоторых видов бактерий в питательной среде.</w:t>
      </w:r>
      <w:r w:rsidR="00A07A6C">
        <w:rPr>
          <w:rFonts w:ascii="Times New Roman" w:hAnsi="Times New Roman" w:cs="Times New Roman"/>
          <w:sz w:val="24"/>
          <w:szCs w:val="24"/>
        </w:rPr>
        <w:t xml:space="preserve"> </w:t>
      </w:r>
      <w:r w:rsidR="001F69EA" w:rsidRPr="0041576A">
        <w:rPr>
          <w:rFonts w:ascii="Times New Roman" w:hAnsi="Times New Roman" w:cs="Times New Roman"/>
          <w:sz w:val="24"/>
          <w:szCs w:val="24"/>
        </w:rPr>
        <w:t>Недостаток - высокая цена</w:t>
      </w:r>
      <w:r w:rsidR="00E14455" w:rsidRPr="0041576A">
        <w:rPr>
          <w:rFonts w:ascii="Times New Roman" w:hAnsi="Times New Roman" w:cs="Times New Roman"/>
          <w:sz w:val="24"/>
          <w:szCs w:val="24"/>
        </w:rPr>
        <w:t xml:space="preserve"> и хрупкость</w:t>
      </w:r>
      <w:r w:rsidR="001F69EA" w:rsidRPr="0041576A">
        <w:rPr>
          <w:rFonts w:ascii="Times New Roman" w:hAnsi="Times New Roman" w:cs="Times New Roman"/>
          <w:sz w:val="24"/>
          <w:szCs w:val="24"/>
        </w:rPr>
        <w:t>.</w:t>
      </w:r>
      <w:r w:rsidR="00E14455" w:rsidRPr="0041576A">
        <w:rPr>
          <w:rFonts w:ascii="Times New Roman" w:hAnsi="Times New Roman" w:cs="Times New Roman"/>
          <w:sz w:val="24"/>
          <w:szCs w:val="24"/>
        </w:rPr>
        <w:t xml:space="preserve"> Первый недостаток – дело времени.</w:t>
      </w:r>
      <w:r w:rsidRPr="0041576A">
        <w:rPr>
          <w:rFonts w:ascii="Times New Roman" w:hAnsi="Times New Roman" w:cs="Times New Roman"/>
          <w:sz w:val="24"/>
          <w:szCs w:val="24"/>
        </w:rPr>
        <w:t xml:space="preserve"> </w:t>
      </w:r>
      <w:r w:rsidR="00E14455" w:rsidRPr="0041576A">
        <w:rPr>
          <w:rFonts w:ascii="Times New Roman" w:hAnsi="Times New Roman" w:cs="Times New Roman"/>
          <w:sz w:val="24"/>
          <w:szCs w:val="24"/>
        </w:rPr>
        <w:t xml:space="preserve">Что бы избавиться от второго ПГБ применяют в составе композитов на основе полиэтилена. </w:t>
      </w:r>
      <w:r w:rsidRPr="0041576A">
        <w:rPr>
          <w:rFonts w:ascii="Times New Roman" w:hAnsi="Times New Roman" w:cs="Times New Roman"/>
          <w:sz w:val="24"/>
          <w:szCs w:val="24"/>
        </w:rPr>
        <w:t xml:space="preserve">Именно поэтому полиэтилен с добавлением поли – 3 – гидроксибутирата </w:t>
      </w:r>
      <w:r w:rsidR="00E14455" w:rsidRPr="0041576A">
        <w:rPr>
          <w:rFonts w:ascii="Times New Roman" w:hAnsi="Times New Roman" w:cs="Times New Roman"/>
          <w:sz w:val="24"/>
          <w:szCs w:val="24"/>
        </w:rPr>
        <w:t xml:space="preserve">– один из перспективных </w:t>
      </w:r>
      <w:r w:rsidRPr="0041576A">
        <w:rPr>
          <w:rFonts w:ascii="Times New Roman" w:hAnsi="Times New Roman" w:cs="Times New Roman"/>
          <w:sz w:val="24"/>
          <w:szCs w:val="24"/>
        </w:rPr>
        <w:t xml:space="preserve"> биоразлагаемых мат</w:t>
      </w:r>
      <w:r w:rsidR="001F69EA" w:rsidRPr="0041576A">
        <w:rPr>
          <w:rFonts w:ascii="Times New Roman" w:hAnsi="Times New Roman" w:cs="Times New Roman"/>
          <w:sz w:val="24"/>
          <w:szCs w:val="24"/>
        </w:rPr>
        <w:t>ериалов.</w:t>
      </w:r>
    </w:p>
    <w:p w:rsidR="00155CF3" w:rsidRPr="0041576A" w:rsidRDefault="009E2C68" w:rsidP="000A10EB">
      <w:pPr>
        <w:spacing w:after="0" w:line="360" w:lineRule="auto"/>
        <w:jc w:val="both"/>
        <w:rPr>
          <w:rFonts w:ascii="Times New Roman" w:hAnsi="Times New Roman" w:cs="Times New Roman"/>
          <w:sz w:val="24"/>
          <w:szCs w:val="24"/>
        </w:rPr>
      </w:pPr>
      <w:r w:rsidRPr="00F4153C">
        <w:rPr>
          <w:rFonts w:ascii="Times New Roman" w:hAnsi="Times New Roman" w:cs="Times New Roman"/>
          <w:b/>
          <w:sz w:val="24"/>
          <w:szCs w:val="24"/>
        </w:rPr>
        <w:t>2</w:t>
      </w:r>
      <w:r w:rsidR="001F6BA0" w:rsidRPr="0041576A">
        <w:rPr>
          <w:rFonts w:ascii="Times New Roman" w:hAnsi="Times New Roman" w:cs="Times New Roman"/>
          <w:sz w:val="24"/>
          <w:szCs w:val="24"/>
        </w:rPr>
        <w:t>.</w:t>
      </w:r>
      <w:r w:rsidR="001F6BA0" w:rsidRPr="00A07A6C">
        <w:rPr>
          <w:rFonts w:ascii="Times New Roman" w:hAnsi="Times New Roman" w:cs="Times New Roman"/>
          <w:b/>
          <w:sz w:val="24"/>
          <w:szCs w:val="24"/>
          <w:lang w:val="en-US"/>
        </w:rPr>
        <w:t>d</w:t>
      </w:r>
      <w:r w:rsidR="001F6BA0" w:rsidRPr="00A07A6C">
        <w:rPr>
          <w:rFonts w:ascii="Times New Roman" w:hAnsi="Times New Roman" w:cs="Times New Roman"/>
          <w:b/>
          <w:sz w:val="24"/>
          <w:szCs w:val="24"/>
        </w:rPr>
        <w:t>2</w:t>
      </w:r>
      <w:r w:rsidR="001F6BA0" w:rsidRPr="00A07A6C">
        <w:rPr>
          <w:rFonts w:ascii="Times New Roman" w:hAnsi="Times New Roman" w:cs="Times New Roman"/>
          <w:b/>
          <w:sz w:val="24"/>
          <w:szCs w:val="24"/>
          <w:lang w:val="en-US"/>
        </w:rPr>
        <w:t>W</w:t>
      </w:r>
      <w:r w:rsidR="00F4153C" w:rsidRPr="00A07A6C">
        <w:rPr>
          <w:rFonts w:ascii="Times New Roman" w:hAnsi="Times New Roman" w:cs="Times New Roman"/>
          <w:b/>
          <w:sz w:val="24"/>
          <w:szCs w:val="24"/>
        </w:rPr>
        <w:t>- добавка</w:t>
      </w:r>
      <w:r w:rsidR="00A07A6C">
        <w:rPr>
          <w:rFonts w:ascii="Times New Roman" w:hAnsi="Times New Roman" w:cs="Times New Roman"/>
          <w:sz w:val="24"/>
          <w:szCs w:val="24"/>
        </w:rPr>
        <w:t xml:space="preserve">.  </w:t>
      </w:r>
      <w:r w:rsidR="001F69EA" w:rsidRPr="0041576A">
        <w:rPr>
          <w:rFonts w:ascii="Times New Roman" w:hAnsi="Times New Roman" w:cs="Times New Roman"/>
          <w:sz w:val="24"/>
          <w:szCs w:val="24"/>
        </w:rPr>
        <w:t>П</w:t>
      </w:r>
      <w:r w:rsidR="00155CF3" w:rsidRPr="0041576A">
        <w:rPr>
          <w:rFonts w:ascii="Times New Roman" w:hAnsi="Times New Roman" w:cs="Times New Roman"/>
          <w:sz w:val="24"/>
          <w:szCs w:val="24"/>
        </w:rPr>
        <w:t>олиэтилен с о</w:t>
      </w:r>
      <w:r w:rsidR="00E14455" w:rsidRPr="0041576A">
        <w:rPr>
          <w:rFonts w:ascii="Times New Roman" w:hAnsi="Times New Roman" w:cs="Times New Roman"/>
          <w:sz w:val="24"/>
          <w:szCs w:val="24"/>
        </w:rPr>
        <w:t>х</w:t>
      </w:r>
      <w:r w:rsidR="00155CF3" w:rsidRPr="0041576A">
        <w:rPr>
          <w:rFonts w:ascii="Times New Roman" w:hAnsi="Times New Roman" w:cs="Times New Roman"/>
          <w:sz w:val="24"/>
          <w:szCs w:val="24"/>
        </w:rPr>
        <w:t xml:space="preserve">о – добавкой </w:t>
      </w:r>
      <w:r w:rsidR="00155CF3" w:rsidRPr="0041576A">
        <w:rPr>
          <w:rFonts w:ascii="Times New Roman" w:hAnsi="Times New Roman" w:cs="Times New Roman"/>
          <w:sz w:val="24"/>
          <w:szCs w:val="24"/>
          <w:lang w:val="en-US"/>
        </w:rPr>
        <w:t>d</w:t>
      </w:r>
      <w:r w:rsidR="00155CF3" w:rsidRPr="0041576A">
        <w:rPr>
          <w:rFonts w:ascii="Times New Roman" w:hAnsi="Times New Roman" w:cs="Times New Roman"/>
          <w:sz w:val="24"/>
          <w:szCs w:val="24"/>
          <w:vertAlign w:val="subscript"/>
        </w:rPr>
        <w:t>2</w:t>
      </w:r>
      <w:r w:rsidR="00155CF3" w:rsidRPr="0041576A">
        <w:rPr>
          <w:rFonts w:ascii="Times New Roman" w:hAnsi="Times New Roman" w:cs="Times New Roman"/>
          <w:sz w:val="24"/>
          <w:szCs w:val="24"/>
          <w:lang w:val="en-US"/>
        </w:rPr>
        <w:t>w</w:t>
      </w:r>
      <w:r w:rsidR="00153E31" w:rsidRPr="0041576A">
        <w:rPr>
          <w:rFonts w:ascii="Times New Roman" w:hAnsi="Times New Roman" w:cs="Times New Roman"/>
          <w:sz w:val="24"/>
          <w:szCs w:val="24"/>
        </w:rPr>
        <w:t xml:space="preserve"> еще один пример биополимера</w:t>
      </w:r>
      <w:r w:rsidR="00155CF3" w:rsidRPr="0041576A">
        <w:rPr>
          <w:rFonts w:ascii="Times New Roman" w:hAnsi="Times New Roman" w:cs="Times New Roman"/>
          <w:sz w:val="24"/>
          <w:szCs w:val="24"/>
        </w:rPr>
        <w:t xml:space="preserve">. Действие добавки </w:t>
      </w:r>
      <w:r w:rsidR="00155CF3" w:rsidRPr="0041576A">
        <w:rPr>
          <w:rFonts w:ascii="Times New Roman" w:hAnsi="Times New Roman" w:cs="Times New Roman"/>
          <w:sz w:val="24"/>
          <w:szCs w:val="24"/>
          <w:lang w:val="en-US"/>
        </w:rPr>
        <w:t>d</w:t>
      </w:r>
      <w:r w:rsidR="00155CF3" w:rsidRPr="0041576A">
        <w:rPr>
          <w:rFonts w:ascii="Times New Roman" w:hAnsi="Times New Roman" w:cs="Times New Roman"/>
          <w:sz w:val="24"/>
          <w:szCs w:val="24"/>
          <w:vertAlign w:val="subscript"/>
        </w:rPr>
        <w:t>2</w:t>
      </w:r>
      <w:r w:rsidR="00155CF3" w:rsidRPr="0041576A">
        <w:rPr>
          <w:rFonts w:ascii="Times New Roman" w:hAnsi="Times New Roman" w:cs="Times New Roman"/>
          <w:sz w:val="24"/>
          <w:szCs w:val="24"/>
          <w:lang w:val="en-US"/>
        </w:rPr>
        <w:t>w</w:t>
      </w:r>
      <w:r w:rsidR="00155CF3" w:rsidRPr="0041576A">
        <w:rPr>
          <w:rFonts w:ascii="Times New Roman" w:hAnsi="Times New Roman" w:cs="Times New Roman"/>
          <w:sz w:val="24"/>
          <w:szCs w:val="24"/>
        </w:rPr>
        <w:t xml:space="preserve"> основано на процессе окисления полимерного материала под действием таких факторов, как УФ, </w:t>
      </w:r>
      <w:r w:rsidR="00E14455" w:rsidRPr="0041576A">
        <w:rPr>
          <w:rFonts w:ascii="Times New Roman" w:hAnsi="Times New Roman" w:cs="Times New Roman"/>
          <w:sz w:val="24"/>
          <w:szCs w:val="24"/>
        </w:rPr>
        <w:t xml:space="preserve">кислорода </w:t>
      </w:r>
      <w:r w:rsidR="00155CF3" w:rsidRPr="0041576A">
        <w:rPr>
          <w:rFonts w:ascii="Times New Roman" w:hAnsi="Times New Roman" w:cs="Times New Roman"/>
          <w:sz w:val="24"/>
          <w:szCs w:val="24"/>
        </w:rPr>
        <w:t xml:space="preserve"> воздуха. </w:t>
      </w:r>
      <w:r w:rsidR="00155CF3" w:rsidRPr="0041576A">
        <w:rPr>
          <w:rFonts w:ascii="Times New Roman" w:hAnsi="Times New Roman" w:cs="Times New Roman"/>
          <w:sz w:val="24"/>
          <w:szCs w:val="24"/>
          <w:lang w:val="en-US"/>
        </w:rPr>
        <w:t>d</w:t>
      </w:r>
      <w:r w:rsidR="00155CF3" w:rsidRPr="0041576A">
        <w:rPr>
          <w:rFonts w:ascii="Times New Roman" w:hAnsi="Times New Roman" w:cs="Times New Roman"/>
          <w:sz w:val="24"/>
          <w:szCs w:val="24"/>
          <w:vertAlign w:val="subscript"/>
        </w:rPr>
        <w:t>2</w:t>
      </w:r>
      <w:r w:rsidR="00155CF3" w:rsidRPr="0041576A">
        <w:rPr>
          <w:rFonts w:ascii="Times New Roman" w:hAnsi="Times New Roman" w:cs="Times New Roman"/>
          <w:sz w:val="24"/>
          <w:szCs w:val="24"/>
          <w:lang w:val="en-US"/>
        </w:rPr>
        <w:t>w</w:t>
      </w:r>
      <w:r w:rsidR="00E14455" w:rsidRPr="0041576A">
        <w:rPr>
          <w:rFonts w:ascii="Times New Roman" w:hAnsi="Times New Roman" w:cs="Times New Roman"/>
          <w:sz w:val="24"/>
          <w:szCs w:val="24"/>
        </w:rPr>
        <w:t>-</w:t>
      </w:r>
      <w:r w:rsidR="00155CF3" w:rsidRPr="0041576A">
        <w:rPr>
          <w:rFonts w:ascii="Times New Roman" w:hAnsi="Times New Roman" w:cs="Times New Roman"/>
          <w:sz w:val="24"/>
          <w:szCs w:val="24"/>
        </w:rPr>
        <w:t xml:space="preserve"> катализатор (ускорител</w:t>
      </w:r>
      <w:r w:rsidR="00E14455" w:rsidRPr="0041576A">
        <w:rPr>
          <w:rFonts w:ascii="Times New Roman" w:hAnsi="Times New Roman" w:cs="Times New Roman"/>
          <w:sz w:val="24"/>
          <w:szCs w:val="24"/>
        </w:rPr>
        <w:t>ь</w:t>
      </w:r>
      <w:r w:rsidR="00155CF3" w:rsidRPr="0041576A">
        <w:rPr>
          <w:rFonts w:ascii="Times New Roman" w:hAnsi="Times New Roman" w:cs="Times New Roman"/>
          <w:sz w:val="24"/>
          <w:szCs w:val="24"/>
        </w:rPr>
        <w:t xml:space="preserve">) процесса окисления. Процесс разложения полимерного материала с добавкой </w:t>
      </w:r>
      <w:r w:rsidR="00155CF3" w:rsidRPr="0041576A">
        <w:rPr>
          <w:rFonts w:ascii="Times New Roman" w:hAnsi="Times New Roman" w:cs="Times New Roman"/>
          <w:sz w:val="24"/>
          <w:szCs w:val="24"/>
          <w:lang w:val="en-US"/>
        </w:rPr>
        <w:t>d</w:t>
      </w:r>
      <w:r w:rsidR="00155CF3" w:rsidRPr="0041576A">
        <w:rPr>
          <w:rFonts w:ascii="Times New Roman" w:hAnsi="Times New Roman" w:cs="Times New Roman"/>
          <w:sz w:val="24"/>
          <w:szCs w:val="24"/>
          <w:vertAlign w:val="subscript"/>
        </w:rPr>
        <w:t>2</w:t>
      </w:r>
      <w:r w:rsidR="00155CF3" w:rsidRPr="0041576A">
        <w:rPr>
          <w:rFonts w:ascii="Times New Roman" w:hAnsi="Times New Roman" w:cs="Times New Roman"/>
          <w:sz w:val="24"/>
          <w:szCs w:val="24"/>
          <w:lang w:val="en-US"/>
        </w:rPr>
        <w:t>w</w:t>
      </w:r>
      <w:r w:rsidR="00155CF3" w:rsidRPr="0041576A">
        <w:rPr>
          <w:rFonts w:ascii="Times New Roman" w:hAnsi="Times New Roman" w:cs="Times New Roman"/>
          <w:sz w:val="24"/>
          <w:szCs w:val="24"/>
        </w:rPr>
        <w:t xml:space="preserve"> </w:t>
      </w:r>
      <w:r w:rsidR="00153E31" w:rsidRPr="0041576A">
        <w:rPr>
          <w:rFonts w:ascii="Times New Roman" w:hAnsi="Times New Roman" w:cs="Times New Roman"/>
          <w:sz w:val="24"/>
          <w:szCs w:val="24"/>
        </w:rPr>
        <w:t xml:space="preserve">–это </w:t>
      </w:r>
      <w:r w:rsidR="00155CF3" w:rsidRPr="0041576A">
        <w:rPr>
          <w:rFonts w:ascii="Times New Roman" w:hAnsi="Times New Roman" w:cs="Times New Roman"/>
          <w:sz w:val="24"/>
          <w:szCs w:val="24"/>
        </w:rPr>
        <w:t xml:space="preserve"> </w:t>
      </w:r>
      <w:r w:rsidR="00155CF3" w:rsidRPr="0041576A">
        <w:rPr>
          <w:rFonts w:ascii="Times New Roman" w:hAnsi="Times New Roman" w:cs="Times New Roman"/>
          <w:sz w:val="24"/>
          <w:szCs w:val="24"/>
          <w:lang w:val="en-US"/>
        </w:rPr>
        <w:t>oxo</w:t>
      </w:r>
      <w:r w:rsidR="00155CF3" w:rsidRPr="0041576A">
        <w:rPr>
          <w:rFonts w:ascii="Times New Roman" w:hAnsi="Times New Roman" w:cs="Times New Roman"/>
          <w:sz w:val="24"/>
          <w:szCs w:val="24"/>
        </w:rPr>
        <w:t xml:space="preserve"> –разложение (аэробный процесс), а полимерный материал, содержащий </w:t>
      </w:r>
      <w:r w:rsidR="00155CF3" w:rsidRPr="0041576A">
        <w:rPr>
          <w:rFonts w:ascii="Times New Roman" w:hAnsi="Times New Roman" w:cs="Times New Roman"/>
          <w:sz w:val="24"/>
          <w:szCs w:val="24"/>
          <w:lang w:val="en-US"/>
        </w:rPr>
        <w:t>d</w:t>
      </w:r>
      <w:r w:rsidR="00155CF3" w:rsidRPr="0041576A">
        <w:rPr>
          <w:rFonts w:ascii="Times New Roman" w:hAnsi="Times New Roman" w:cs="Times New Roman"/>
          <w:sz w:val="24"/>
          <w:szCs w:val="24"/>
          <w:vertAlign w:val="subscript"/>
        </w:rPr>
        <w:t>2</w:t>
      </w:r>
      <w:r w:rsidR="00155CF3" w:rsidRPr="0041576A">
        <w:rPr>
          <w:rFonts w:ascii="Times New Roman" w:hAnsi="Times New Roman" w:cs="Times New Roman"/>
          <w:sz w:val="24"/>
          <w:szCs w:val="24"/>
          <w:lang w:val="en-US"/>
        </w:rPr>
        <w:t>w</w:t>
      </w:r>
      <w:r w:rsidR="00155CF3" w:rsidRPr="0041576A">
        <w:rPr>
          <w:rFonts w:ascii="Times New Roman" w:hAnsi="Times New Roman" w:cs="Times New Roman"/>
          <w:sz w:val="24"/>
          <w:szCs w:val="24"/>
        </w:rPr>
        <w:t xml:space="preserve"> – </w:t>
      </w:r>
      <w:r w:rsidR="00155CF3" w:rsidRPr="0041576A">
        <w:rPr>
          <w:rFonts w:ascii="Times New Roman" w:hAnsi="Times New Roman" w:cs="Times New Roman"/>
          <w:sz w:val="24"/>
          <w:szCs w:val="24"/>
          <w:lang w:val="en-US"/>
        </w:rPr>
        <w:t>oxo</w:t>
      </w:r>
      <w:r w:rsidR="00155CF3" w:rsidRPr="0041576A">
        <w:rPr>
          <w:rFonts w:ascii="Times New Roman" w:hAnsi="Times New Roman" w:cs="Times New Roman"/>
          <w:sz w:val="24"/>
          <w:szCs w:val="24"/>
        </w:rPr>
        <w:t>-разлагаемый полимерный материал, способный к биоразложению в течение всего 1,5 лет.</w:t>
      </w:r>
    </w:p>
    <w:p w:rsidR="00F4153C" w:rsidRDefault="00155CF3" w:rsidP="000A10EB">
      <w:pPr>
        <w:spacing w:after="0" w:line="360" w:lineRule="auto"/>
        <w:jc w:val="both"/>
        <w:rPr>
          <w:rFonts w:ascii="Times New Roman" w:hAnsi="Times New Roman" w:cs="Times New Roman"/>
          <w:sz w:val="24"/>
          <w:szCs w:val="24"/>
        </w:rPr>
      </w:pPr>
      <w:r w:rsidRPr="0041576A">
        <w:rPr>
          <w:rFonts w:ascii="Times New Roman" w:hAnsi="Times New Roman" w:cs="Times New Roman"/>
          <w:sz w:val="24"/>
          <w:szCs w:val="24"/>
        </w:rPr>
        <w:t>На рисунке</w:t>
      </w:r>
      <w:r w:rsidR="00F4153C">
        <w:rPr>
          <w:rFonts w:ascii="Times New Roman" w:hAnsi="Times New Roman" w:cs="Times New Roman"/>
          <w:sz w:val="24"/>
          <w:szCs w:val="24"/>
        </w:rPr>
        <w:t xml:space="preserve"> 3 </w:t>
      </w:r>
      <w:r w:rsidRPr="0041576A">
        <w:rPr>
          <w:rFonts w:ascii="Times New Roman" w:hAnsi="Times New Roman" w:cs="Times New Roman"/>
          <w:sz w:val="24"/>
          <w:szCs w:val="24"/>
        </w:rPr>
        <w:t xml:space="preserve"> </w:t>
      </w:r>
      <w:r w:rsidR="00C2718B" w:rsidRPr="0041576A">
        <w:rPr>
          <w:rFonts w:ascii="Times New Roman" w:hAnsi="Times New Roman" w:cs="Times New Roman"/>
          <w:sz w:val="24"/>
          <w:szCs w:val="24"/>
        </w:rPr>
        <w:t xml:space="preserve"> </w:t>
      </w:r>
      <w:r w:rsidR="00F4153C">
        <w:rPr>
          <w:rFonts w:ascii="Times New Roman" w:hAnsi="Times New Roman" w:cs="Times New Roman"/>
          <w:sz w:val="24"/>
          <w:szCs w:val="24"/>
        </w:rPr>
        <w:t>приложения</w:t>
      </w:r>
      <w:r w:rsidR="00C2718B" w:rsidRPr="0041576A">
        <w:rPr>
          <w:rFonts w:ascii="Times New Roman" w:hAnsi="Times New Roman" w:cs="Times New Roman"/>
          <w:sz w:val="24"/>
          <w:szCs w:val="24"/>
        </w:rPr>
        <w:t xml:space="preserve"> </w:t>
      </w:r>
      <w:r w:rsidRPr="0041576A">
        <w:rPr>
          <w:rFonts w:ascii="Times New Roman" w:hAnsi="Times New Roman" w:cs="Times New Roman"/>
          <w:sz w:val="24"/>
          <w:szCs w:val="24"/>
        </w:rPr>
        <w:t xml:space="preserve"> показан принцип действия ОХО-добавки </w:t>
      </w:r>
      <w:r w:rsidRPr="0041576A">
        <w:rPr>
          <w:rFonts w:ascii="Times New Roman" w:hAnsi="Times New Roman" w:cs="Times New Roman"/>
          <w:sz w:val="24"/>
          <w:szCs w:val="24"/>
          <w:lang w:val="en-US"/>
        </w:rPr>
        <w:t>d</w:t>
      </w:r>
      <w:r w:rsidRPr="0041576A">
        <w:rPr>
          <w:rFonts w:ascii="Times New Roman" w:hAnsi="Times New Roman" w:cs="Times New Roman"/>
          <w:sz w:val="24"/>
          <w:szCs w:val="24"/>
          <w:vertAlign w:val="subscript"/>
        </w:rPr>
        <w:t>2</w:t>
      </w:r>
      <w:r w:rsidRPr="0041576A">
        <w:rPr>
          <w:rFonts w:ascii="Times New Roman" w:hAnsi="Times New Roman" w:cs="Times New Roman"/>
          <w:sz w:val="24"/>
          <w:szCs w:val="24"/>
          <w:lang w:val="en-US"/>
        </w:rPr>
        <w:t>w</w:t>
      </w:r>
      <w:r w:rsidRPr="0041576A">
        <w:rPr>
          <w:rFonts w:ascii="Times New Roman" w:hAnsi="Times New Roman" w:cs="Times New Roman"/>
          <w:sz w:val="24"/>
          <w:szCs w:val="24"/>
        </w:rPr>
        <w:t xml:space="preserve"> на примере разложения полиэтилена:</w:t>
      </w:r>
    </w:p>
    <w:p w:rsidR="00155CF3" w:rsidRPr="0041576A" w:rsidRDefault="00155CF3" w:rsidP="000A10EB">
      <w:pPr>
        <w:spacing w:after="0" w:line="360" w:lineRule="auto"/>
        <w:jc w:val="both"/>
        <w:rPr>
          <w:rFonts w:ascii="Times New Roman" w:hAnsi="Times New Roman" w:cs="Times New Roman"/>
          <w:sz w:val="24"/>
          <w:szCs w:val="24"/>
        </w:rPr>
      </w:pPr>
      <w:r w:rsidRPr="0041576A">
        <w:rPr>
          <w:rFonts w:ascii="Times New Roman" w:hAnsi="Times New Roman" w:cs="Times New Roman"/>
          <w:sz w:val="24"/>
          <w:szCs w:val="24"/>
        </w:rPr>
        <w:t xml:space="preserve"> </w:t>
      </w:r>
      <w:r w:rsidRPr="0041576A">
        <w:rPr>
          <w:rFonts w:ascii="Times New Roman" w:hAnsi="Times New Roman" w:cs="Times New Roman"/>
          <w:sz w:val="24"/>
          <w:szCs w:val="24"/>
          <w:lang w:val="en-US"/>
        </w:rPr>
        <w:t>d</w:t>
      </w:r>
      <w:r w:rsidRPr="0041576A">
        <w:rPr>
          <w:rFonts w:ascii="Times New Roman" w:hAnsi="Times New Roman" w:cs="Times New Roman"/>
          <w:sz w:val="24"/>
          <w:szCs w:val="24"/>
          <w:vertAlign w:val="subscript"/>
        </w:rPr>
        <w:t>2</w:t>
      </w:r>
      <w:r w:rsidRPr="0041576A">
        <w:rPr>
          <w:rFonts w:ascii="Times New Roman" w:hAnsi="Times New Roman" w:cs="Times New Roman"/>
          <w:sz w:val="24"/>
          <w:szCs w:val="24"/>
          <w:lang w:val="en-US"/>
        </w:rPr>
        <w:t>w</w:t>
      </w:r>
      <w:r w:rsidRPr="0041576A">
        <w:rPr>
          <w:rFonts w:ascii="Times New Roman" w:hAnsi="Times New Roman" w:cs="Times New Roman"/>
          <w:sz w:val="24"/>
          <w:szCs w:val="24"/>
        </w:rPr>
        <w:t xml:space="preserve"> катализирует распад макромолекулы на множество низкомолекулярных фрагментов, которые затем усваиваются бактериями, в результате чего образуются</w:t>
      </w:r>
      <w:r w:rsidR="00C2718B" w:rsidRPr="0041576A">
        <w:rPr>
          <w:rFonts w:ascii="Times New Roman" w:hAnsi="Times New Roman" w:cs="Times New Roman"/>
          <w:sz w:val="24"/>
          <w:szCs w:val="24"/>
        </w:rPr>
        <w:t xml:space="preserve"> углекислый газ</w:t>
      </w:r>
      <w:r w:rsidRPr="0041576A">
        <w:rPr>
          <w:rFonts w:ascii="Times New Roman" w:hAnsi="Times New Roman" w:cs="Times New Roman"/>
          <w:sz w:val="24"/>
          <w:szCs w:val="24"/>
        </w:rPr>
        <w:t>, вода и биомасса (совокупность растительных и животных микроорганизмов).</w:t>
      </w:r>
    </w:p>
    <w:p w:rsidR="00155CF3" w:rsidRPr="0041576A" w:rsidRDefault="00C2718B" w:rsidP="000A10EB">
      <w:pPr>
        <w:spacing w:after="0" w:line="360" w:lineRule="auto"/>
        <w:jc w:val="both"/>
        <w:rPr>
          <w:rFonts w:ascii="Times New Roman" w:hAnsi="Times New Roman" w:cs="Times New Roman"/>
          <w:sz w:val="24"/>
          <w:szCs w:val="24"/>
        </w:rPr>
      </w:pPr>
      <w:r w:rsidRPr="0041576A">
        <w:rPr>
          <w:rFonts w:ascii="Times New Roman" w:hAnsi="Times New Roman" w:cs="Times New Roman"/>
          <w:sz w:val="24"/>
          <w:szCs w:val="24"/>
        </w:rPr>
        <w:t>Таким образом, использование биополимеров позволяет:</w:t>
      </w:r>
    </w:p>
    <w:p w:rsidR="00C2718B" w:rsidRPr="0041576A" w:rsidRDefault="00C2718B" w:rsidP="000A10EB">
      <w:pPr>
        <w:pStyle w:val="a3"/>
        <w:numPr>
          <w:ilvl w:val="0"/>
          <w:numId w:val="3"/>
        </w:numPr>
        <w:spacing w:after="0" w:line="360" w:lineRule="auto"/>
        <w:jc w:val="both"/>
        <w:rPr>
          <w:rFonts w:ascii="Times New Roman" w:hAnsi="Times New Roman" w:cs="Times New Roman"/>
          <w:sz w:val="24"/>
          <w:szCs w:val="24"/>
        </w:rPr>
      </w:pPr>
      <w:r w:rsidRPr="0041576A">
        <w:rPr>
          <w:rFonts w:ascii="Times New Roman" w:hAnsi="Times New Roman" w:cs="Times New Roman"/>
          <w:sz w:val="24"/>
          <w:szCs w:val="24"/>
        </w:rPr>
        <w:t>Применять  привычные материалы, отработанные  технологии и имеющееся оборудование;</w:t>
      </w:r>
    </w:p>
    <w:p w:rsidR="00C2718B" w:rsidRPr="0041576A" w:rsidRDefault="00C2718B" w:rsidP="000A10EB">
      <w:pPr>
        <w:pStyle w:val="a3"/>
        <w:numPr>
          <w:ilvl w:val="0"/>
          <w:numId w:val="3"/>
        </w:numPr>
        <w:spacing w:after="0" w:line="360" w:lineRule="auto"/>
        <w:jc w:val="both"/>
        <w:rPr>
          <w:rFonts w:ascii="Times New Roman" w:hAnsi="Times New Roman" w:cs="Times New Roman"/>
          <w:sz w:val="24"/>
          <w:szCs w:val="24"/>
        </w:rPr>
      </w:pPr>
      <w:r w:rsidRPr="0041576A">
        <w:rPr>
          <w:rFonts w:ascii="Times New Roman" w:hAnsi="Times New Roman" w:cs="Times New Roman"/>
          <w:sz w:val="24"/>
          <w:szCs w:val="24"/>
        </w:rPr>
        <w:t xml:space="preserve">Изделия, изготовленные из биополимеров,  не требуют создания особых условий для разложения. </w:t>
      </w:r>
    </w:p>
    <w:p w:rsidR="00C2718B" w:rsidRPr="0041576A" w:rsidRDefault="00C2718B" w:rsidP="000A10EB">
      <w:pPr>
        <w:pStyle w:val="a3"/>
        <w:numPr>
          <w:ilvl w:val="0"/>
          <w:numId w:val="3"/>
        </w:numPr>
        <w:spacing w:after="0" w:line="360" w:lineRule="auto"/>
        <w:jc w:val="both"/>
        <w:rPr>
          <w:rFonts w:ascii="Times New Roman" w:hAnsi="Times New Roman" w:cs="Times New Roman"/>
          <w:sz w:val="24"/>
          <w:szCs w:val="24"/>
        </w:rPr>
      </w:pPr>
      <w:r w:rsidRPr="0041576A">
        <w:rPr>
          <w:rFonts w:ascii="Times New Roman" w:hAnsi="Times New Roman" w:cs="Times New Roman"/>
          <w:sz w:val="24"/>
          <w:szCs w:val="24"/>
        </w:rPr>
        <w:lastRenderedPageBreak/>
        <w:t xml:space="preserve"> Свойства материала и конечного изделия (прочность, прозрачность, водонепроницаемость, окрашиваемость) не меняются.</w:t>
      </w:r>
    </w:p>
    <w:p w:rsidR="00C2718B" w:rsidRPr="0041576A" w:rsidRDefault="00C2718B" w:rsidP="000A10EB">
      <w:pPr>
        <w:pStyle w:val="a3"/>
        <w:numPr>
          <w:ilvl w:val="0"/>
          <w:numId w:val="3"/>
        </w:numPr>
        <w:spacing w:after="0" w:line="360" w:lineRule="auto"/>
        <w:jc w:val="both"/>
        <w:rPr>
          <w:rFonts w:ascii="Times New Roman" w:hAnsi="Times New Roman" w:cs="Times New Roman"/>
          <w:sz w:val="24"/>
          <w:szCs w:val="24"/>
        </w:rPr>
      </w:pPr>
      <w:r w:rsidRPr="0041576A">
        <w:rPr>
          <w:rFonts w:ascii="Times New Roman" w:hAnsi="Times New Roman" w:cs="Times New Roman"/>
          <w:sz w:val="24"/>
          <w:szCs w:val="24"/>
        </w:rPr>
        <w:t xml:space="preserve">Биодобавка к традиционному полимеру </w:t>
      </w:r>
      <w:r w:rsidR="009E2C68" w:rsidRPr="0041576A">
        <w:rPr>
          <w:rFonts w:ascii="Times New Roman" w:hAnsi="Times New Roman" w:cs="Times New Roman"/>
          <w:sz w:val="24"/>
          <w:szCs w:val="24"/>
        </w:rPr>
        <w:t>безвредна и дешевле чистого биополимера.</w:t>
      </w:r>
    </w:p>
    <w:p w:rsidR="00155CF3" w:rsidRPr="0041576A" w:rsidRDefault="009E2C68" w:rsidP="000A10EB">
      <w:pPr>
        <w:pStyle w:val="a3"/>
        <w:numPr>
          <w:ilvl w:val="0"/>
          <w:numId w:val="3"/>
        </w:numPr>
        <w:spacing w:after="0" w:line="360" w:lineRule="auto"/>
        <w:jc w:val="both"/>
        <w:rPr>
          <w:rFonts w:ascii="Times New Roman" w:hAnsi="Times New Roman" w:cs="Times New Roman"/>
          <w:sz w:val="24"/>
          <w:szCs w:val="24"/>
        </w:rPr>
      </w:pPr>
      <w:r w:rsidRPr="0041576A">
        <w:rPr>
          <w:rFonts w:ascii="Times New Roman" w:hAnsi="Times New Roman" w:cs="Times New Roman"/>
          <w:sz w:val="24"/>
          <w:szCs w:val="24"/>
        </w:rPr>
        <w:t>Композит, включающий биодобавку,  также может быть пущен во вторичную переработку, как и привычные полимеры.</w:t>
      </w:r>
    </w:p>
    <w:p w:rsidR="00153E31" w:rsidRPr="0041576A" w:rsidRDefault="00153E31" w:rsidP="000A10EB">
      <w:pPr>
        <w:spacing w:after="0" w:line="360" w:lineRule="auto"/>
        <w:jc w:val="both"/>
        <w:rPr>
          <w:rFonts w:ascii="Times New Roman" w:hAnsi="Times New Roman" w:cs="Times New Roman"/>
          <w:b/>
          <w:sz w:val="24"/>
          <w:szCs w:val="24"/>
        </w:rPr>
      </w:pPr>
      <w:r w:rsidRPr="0041576A">
        <w:rPr>
          <w:rFonts w:ascii="Times New Roman" w:hAnsi="Times New Roman" w:cs="Times New Roman"/>
          <w:b/>
          <w:sz w:val="24"/>
          <w:szCs w:val="24"/>
        </w:rPr>
        <w:t>Ход исследования:</w:t>
      </w:r>
    </w:p>
    <w:p w:rsidR="00153E31" w:rsidRPr="0041576A" w:rsidRDefault="00153E31" w:rsidP="000A10EB">
      <w:pPr>
        <w:spacing w:after="0" w:line="360" w:lineRule="auto"/>
        <w:jc w:val="both"/>
        <w:rPr>
          <w:rFonts w:ascii="Times New Roman" w:hAnsi="Times New Roman" w:cs="Times New Roman"/>
          <w:sz w:val="24"/>
          <w:szCs w:val="24"/>
        </w:rPr>
      </w:pPr>
      <w:r w:rsidRPr="0041576A">
        <w:rPr>
          <w:rFonts w:ascii="Times New Roman" w:hAnsi="Times New Roman" w:cs="Times New Roman"/>
          <w:b/>
          <w:sz w:val="24"/>
          <w:szCs w:val="24"/>
        </w:rPr>
        <w:t>1.Характеристика используемых плесневых грибов</w:t>
      </w:r>
    </w:p>
    <w:p w:rsidR="00153E31" w:rsidRPr="0041576A" w:rsidRDefault="00153E31" w:rsidP="000A10EB">
      <w:pPr>
        <w:spacing w:after="0" w:line="360" w:lineRule="auto"/>
        <w:jc w:val="both"/>
        <w:rPr>
          <w:rFonts w:ascii="Times New Roman" w:hAnsi="Times New Roman" w:cs="Times New Roman"/>
          <w:sz w:val="24"/>
          <w:szCs w:val="24"/>
        </w:rPr>
      </w:pPr>
      <w:r w:rsidRPr="0041576A">
        <w:rPr>
          <w:rFonts w:ascii="Times New Roman" w:hAnsi="Times New Roman" w:cs="Times New Roman"/>
          <w:sz w:val="24"/>
          <w:szCs w:val="24"/>
        </w:rPr>
        <w:t>В своей работе мы использовали три различных штамма микромицетов для приготовления суспензий.</w:t>
      </w:r>
    </w:p>
    <w:p w:rsidR="00153E31" w:rsidRPr="0041576A" w:rsidRDefault="00153E31" w:rsidP="000A10EB">
      <w:pPr>
        <w:spacing w:after="0" w:line="360" w:lineRule="auto"/>
        <w:jc w:val="both"/>
        <w:rPr>
          <w:rFonts w:ascii="Times New Roman" w:hAnsi="Times New Roman" w:cs="Times New Roman"/>
          <w:sz w:val="24"/>
          <w:szCs w:val="24"/>
        </w:rPr>
      </w:pPr>
      <w:r w:rsidRPr="0041576A">
        <w:rPr>
          <w:rFonts w:ascii="Times New Roman" w:hAnsi="Times New Roman" w:cs="Times New Roman"/>
          <w:sz w:val="24"/>
          <w:szCs w:val="24"/>
        </w:rPr>
        <w:t xml:space="preserve">Первый микромицет – </w:t>
      </w:r>
      <w:r w:rsidRPr="0041576A">
        <w:rPr>
          <w:rFonts w:ascii="Times New Roman" w:hAnsi="Times New Roman" w:cs="Times New Roman"/>
          <w:b/>
          <w:sz w:val="24"/>
          <w:szCs w:val="24"/>
          <w:lang w:val="en-US"/>
        </w:rPr>
        <w:t>Aspergillus</w:t>
      </w:r>
      <w:r w:rsidRPr="0041576A">
        <w:rPr>
          <w:rFonts w:ascii="Times New Roman" w:hAnsi="Times New Roman" w:cs="Times New Roman"/>
          <w:b/>
          <w:sz w:val="24"/>
          <w:szCs w:val="24"/>
        </w:rPr>
        <w:t xml:space="preserve"> </w:t>
      </w:r>
      <w:r w:rsidRPr="0041576A">
        <w:rPr>
          <w:rFonts w:ascii="Times New Roman" w:hAnsi="Times New Roman" w:cs="Times New Roman"/>
          <w:b/>
          <w:sz w:val="24"/>
          <w:szCs w:val="24"/>
          <w:lang w:val="en-US"/>
        </w:rPr>
        <w:t>Niger</w:t>
      </w:r>
      <w:r w:rsidRPr="0041576A">
        <w:rPr>
          <w:rFonts w:ascii="Times New Roman" w:hAnsi="Times New Roman" w:cs="Times New Roman"/>
          <w:sz w:val="24"/>
          <w:szCs w:val="24"/>
        </w:rPr>
        <w:t>.</w:t>
      </w:r>
      <w:r w:rsidR="00F4153C">
        <w:rPr>
          <w:rFonts w:ascii="Times New Roman" w:hAnsi="Times New Roman" w:cs="Times New Roman"/>
          <w:sz w:val="24"/>
          <w:szCs w:val="24"/>
        </w:rPr>
        <w:t>См. приложение рис.4</w:t>
      </w:r>
      <w:r w:rsidRPr="0041576A">
        <w:rPr>
          <w:rFonts w:ascii="Times New Roman" w:hAnsi="Times New Roman" w:cs="Times New Roman"/>
          <w:sz w:val="24"/>
          <w:szCs w:val="24"/>
        </w:rPr>
        <w:t xml:space="preserve"> </w:t>
      </w:r>
      <w:r w:rsidR="00F4153C">
        <w:rPr>
          <w:rFonts w:ascii="Times New Roman" w:hAnsi="Times New Roman" w:cs="Times New Roman"/>
          <w:sz w:val="24"/>
          <w:szCs w:val="24"/>
        </w:rPr>
        <w:t xml:space="preserve"> </w:t>
      </w:r>
      <w:r w:rsidRPr="0041576A">
        <w:rPr>
          <w:rFonts w:ascii="Times New Roman" w:hAnsi="Times New Roman" w:cs="Times New Roman"/>
          <w:sz w:val="24"/>
          <w:szCs w:val="24"/>
        </w:rPr>
        <w:t>Aspergillus niger — вид высших плесневых грибов из рода Аспергилл (Aspergillus) -  вызывает заболевания человека и животных. Черная аспергилла – это крайне опасные патогены, вызывающие аспергиллез. Черная аспергилла - это первая причина аспергиллеза у людей.</w:t>
      </w:r>
      <w:r w:rsidR="00A07A6C">
        <w:rPr>
          <w:rFonts w:ascii="Times New Roman" w:hAnsi="Times New Roman" w:cs="Times New Roman"/>
          <w:sz w:val="24"/>
          <w:szCs w:val="24"/>
        </w:rPr>
        <w:t xml:space="preserve"> </w:t>
      </w:r>
      <w:r w:rsidRPr="0041576A">
        <w:rPr>
          <w:rFonts w:ascii="Times New Roman" w:hAnsi="Times New Roman" w:cs="Times New Roman"/>
          <w:sz w:val="24"/>
          <w:szCs w:val="24"/>
        </w:rPr>
        <w:t>Черную аспергиллу обнаружили внутри древнеегипетских гробниц и на мумиях фараонов, и связывают с ней болезнь и смерть искателей сокровищ, проникших внутрь пирамид и вскрывших саркофаги. Так же Чёрную аспергиллу можно наблюдать в виде чёрной плесени в местах повышенной влажности.</w:t>
      </w:r>
    </w:p>
    <w:p w:rsidR="00140151" w:rsidRPr="0041576A" w:rsidRDefault="00153E31" w:rsidP="000A10EB">
      <w:pPr>
        <w:spacing w:after="0" w:line="360" w:lineRule="auto"/>
        <w:jc w:val="both"/>
        <w:rPr>
          <w:rFonts w:ascii="Times New Roman" w:hAnsi="Times New Roman" w:cs="Times New Roman"/>
          <w:sz w:val="24"/>
          <w:szCs w:val="24"/>
        </w:rPr>
      </w:pPr>
      <w:r w:rsidRPr="0041576A">
        <w:rPr>
          <w:rFonts w:ascii="Times New Roman" w:hAnsi="Times New Roman" w:cs="Times New Roman"/>
          <w:sz w:val="24"/>
          <w:szCs w:val="24"/>
        </w:rPr>
        <w:t xml:space="preserve">Второй микромицет – </w:t>
      </w:r>
      <w:r w:rsidRPr="0041576A">
        <w:rPr>
          <w:rFonts w:ascii="Times New Roman" w:hAnsi="Times New Roman" w:cs="Times New Roman"/>
          <w:b/>
          <w:sz w:val="24"/>
          <w:szCs w:val="24"/>
          <w:lang w:val="en-US"/>
        </w:rPr>
        <w:t>Trichoderma</w:t>
      </w:r>
      <w:r w:rsidRPr="0041576A">
        <w:rPr>
          <w:rFonts w:ascii="Times New Roman" w:hAnsi="Times New Roman" w:cs="Times New Roman"/>
          <w:b/>
          <w:sz w:val="24"/>
          <w:szCs w:val="24"/>
        </w:rPr>
        <w:t xml:space="preserve"> </w:t>
      </w:r>
      <w:r w:rsidRPr="0041576A">
        <w:rPr>
          <w:rFonts w:ascii="Times New Roman" w:hAnsi="Times New Roman" w:cs="Times New Roman"/>
          <w:b/>
          <w:sz w:val="24"/>
          <w:szCs w:val="24"/>
          <w:lang w:val="en-US"/>
        </w:rPr>
        <w:t>Viride</w:t>
      </w:r>
      <w:r w:rsidRPr="0041576A">
        <w:rPr>
          <w:rFonts w:ascii="Times New Roman" w:hAnsi="Times New Roman" w:cs="Times New Roman"/>
          <w:sz w:val="24"/>
          <w:szCs w:val="24"/>
        </w:rPr>
        <w:t xml:space="preserve">. </w:t>
      </w:r>
      <w:r w:rsidR="00F4153C" w:rsidRPr="00F4153C">
        <w:rPr>
          <w:rFonts w:ascii="Times New Roman" w:hAnsi="Times New Roman" w:cs="Times New Roman"/>
          <w:sz w:val="24"/>
          <w:szCs w:val="24"/>
        </w:rPr>
        <w:t xml:space="preserve">См. приложение рис </w:t>
      </w:r>
      <w:r w:rsidR="00F4153C">
        <w:rPr>
          <w:rFonts w:ascii="Times New Roman" w:hAnsi="Times New Roman" w:cs="Times New Roman"/>
          <w:sz w:val="24"/>
          <w:szCs w:val="24"/>
        </w:rPr>
        <w:t xml:space="preserve">5. </w:t>
      </w:r>
      <w:r w:rsidRPr="0041576A">
        <w:rPr>
          <w:rFonts w:ascii="Times New Roman" w:hAnsi="Times New Roman" w:cs="Times New Roman"/>
          <w:sz w:val="24"/>
          <w:szCs w:val="24"/>
        </w:rPr>
        <w:t>Эти виды Trichoderma образуют споры на различных поверхностях.  Присутствие этой плесени говорит об избытке углеводов, который, в свою очередь может быть вызван недостатком кислорода.</w:t>
      </w:r>
      <w:r w:rsidR="00A07A6C">
        <w:rPr>
          <w:rFonts w:ascii="Times New Roman" w:hAnsi="Times New Roman" w:cs="Times New Roman"/>
          <w:sz w:val="24"/>
          <w:szCs w:val="24"/>
        </w:rPr>
        <w:t xml:space="preserve"> </w:t>
      </w:r>
      <w:r w:rsidRPr="0041576A">
        <w:rPr>
          <w:rFonts w:ascii="Times New Roman" w:hAnsi="Times New Roman" w:cs="Times New Roman"/>
          <w:sz w:val="24"/>
          <w:szCs w:val="24"/>
          <w:lang w:val="en-US"/>
        </w:rPr>
        <w:t>Trichoderma</w:t>
      </w:r>
      <w:r w:rsidRPr="0041576A">
        <w:rPr>
          <w:rFonts w:ascii="Times New Roman" w:hAnsi="Times New Roman" w:cs="Times New Roman"/>
          <w:sz w:val="24"/>
          <w:szCs w:val="24"/>
        </w:rPr>
        <w:t xml:space="preserve"> viride производит токсины, которые растворяют стенки клеток грибов. Trichoderma часто ошибочно принимается за Penicillium или Aspergillus. Выглядят все три вида очень похоже, и бывает сложно их различить, если нет микроскопа.</w:t>
      </w:r>
      <w:r w:rsidR="00A07A6C">
        <w:rPr>
          <w:rFonts w:ascii="Times New Roman" w:hAnsi="Times New Roman" w:cs="Times New Roman"/>
          <w:sz w:val="24"/>
          <w:szCs w:val="24"/>
        </w:rPr>
        <w:t xml:space="preserve"> </w:t>
      </w:r>
      <w:r w:rsidRPr="0041576A">
        <w:rPr>
          <w:rFonts w:ascii="Times New Roman" w:hAnsi="Times New Roman" w:cs="Times New Roman"/>
          <w:sz w:val="24"/>
          <w:szCs w:val="24"/>
        </w:rPr>
        <w:t>Когда плесень начинает расти, она очень похожа на грибной мицелий. Затем на нем образуются цепочки распадающихся спор, из-за которых, через 3-4 дня мицелий триходермы становится зеленым.</w:t>
      </w:r>
    </w:p>
    <w:p w:rsidR="00153E31" w:rsidRPr="0041576A" w:rsidRDefault="00153E31" w:rsidP="000A10EB">
      <w:pPr>
        <w:spacing w:after="0" w:line="360" w:lineRule="auto"/>
        <w:jc w:val="both"/>
        <w:rPr>
          <w:rFonts w:ascii="Times New Roman" w:hAnsi="Times New Roman" w:cs="Times New Roman"/>
          <w:sz w:val="24"/>
          <w:szCs w:val="24"/>
        </w:rPr>
      </w:pPr>
      <w:r w:rsidRPr="0041576A">
        <w:rPr>
          <w:rFonts w:ascii="Times New Roman" w:hAnsi="Times New Roman" w:cs="Times New Roman"/>
          <w:sz w:val="24"/>
          <w:szCs w:val="24"/>
        </w:rPr>
        <w:t xml:space="preserve"> Третий микромицет - </w:t>
      </w:r>
      <w:r w:rsidRPr="0041576A">
        <w:rPr>
          <w:rFonts w:ascii="Times New Roman" w:hAnsi="Times New Roman" w:cs="Times New Roman"/>
          <w:b/>
          <w:sz w:val="24"/>
          <w:szCs w:val="24"/>
        </w:rPr>
        <w:t>P</w:t>
      </w:r>
      <w:r w:rsidRPr="0041576A">
        <w:rPr>
          <w:rFonts w:ascii="Times New Roman" w:hAnsi="Times New Roman" w:cs="Times New Roman"/>
          <w:b/>
          <w:sz w:val="24"/>
          <w:szCs w:val="24"/>
          <w:lang w:val="en-US"/>
        </w:rPr>
        <w:t>e</w:t>
      </w:r>
      <w:r w:rsidRPr="0041576A">
        <w:rPr>
          <w:rFonts w:ascii="Times New Roman" w:hAnsi="Times New Roman" w:cs="Times New Roman"/>
          <w:b/>
          <w:sz w:val="24"/>
          <w:szCs w:val="24"/>
        </w:rPr>
        <w:t>nicillium Chrysogenum</w:t>
      </w:r>
      <w:r w:rsidRPr="0041576A">
        <w:rPr>
          <w:rFonts w:ascii="Times New Roman" w:hAnsi="Times New Roman" w:cs="Times New Roman"/>
          <w:sz w:val="24"/>
          <w:szCs w:val="24"/>
        </w:rPr>
        <w:t>.</w:t>
      </w:r>
      <w:r w:rsidR="00F4153C" w:rsidRPr="00F4153C">
        <w:rPr>
          <w:rFonts w:ascii="Times New Roman" w:hAnsi="Times New Roman" w:cs="Times New Roman"/>
          <w:sz w:val="24"/>
          <w:szCs w:val="24"/>
        </w:rPr>
        <w:t xml:space="preserve"> См. приложение рис</w:t>
      </w:r>
      <w:r w:rsidR="00F4153C">
        <w:rPr>
          <w:rFonts w:ascii="Times New Roman" w:hAnsi="Times New Roman" w:cs="Times New Roman"/>
          <w:sz w:val="24"/>
          <w:szCs w:val="24"/>
        </w:rPr>
        <w:t xml:space="preserve"> 6.</w:t>
      </w:r>
      <w:r w:rsidRPr="0041576A">
        <w:rPr>
          <w:rFonts w:ascii="Times New Roman" w:hAnsi="Times New Roman" w:cs="Times New Roman"/>
          <w:sz w:val="24"/>
          <w:szCs w:val="24"/>
        </w:rPr>
        <w:t xml:space="preserve"> Многие виды которого способны образовывать пенициллин. Для производства пенициллина используется пенициллин золотистый. Это гриб микроскопических размеров с перегородчатым разветвленным мицелием, составляющим грибницу. На искусственных питательных средах он образует гигантские колонии.</w:t>
      </w:r>
    </w:p>
    <w:p w:rsidR="001F6BA0" w:rsidRPr="0041576A" w:rsidRDefault="001F6BA0" w:rsidP="000A10EB">
      <w:pPr>
        <w:spacing w:after="0" w:line="360" w:lineRule="auto"/>
        <w:jc w:val="both"/>
        <w:rPr>
          <w:rFonts w:ascii="Times New Roman" w:hAnsi="Times New Roman" w:cs="Times New Roman"/>
          <w:sz w:val="24"/>
          <w:szCs w:val="24"/>
        </w:rPr>
      </w:pPr>
      <w:r w:rsidRPr="0041576A">
        <w:rPr>
          <w:rFonts w:ascii="Times New Roman" w:hAnsi="Times New Roman" w:cs="Times New Roman"/>
          <w:sz w:val="24"/>
          <w:szCs w:val="24"/>
        </w:rPr>
        <w:t>Экспериментальная часть</w:t>
      </w:r>
      <w:r w:rsidR="00AF335A" w:rsidRPr="0041576A">
        <w:rPr>
          <w:rFonts w:ascii="Times New Roman" w:hAnsi="Times New Roman" w:cs="Times New Roman"/>
          <w:sz w:val="24"/>
          <w:szCs w:val="24"/>
        </w:rPr>
        <w:t>:</w:t>
      </w:r>
      <w:r w:rsidR="005F4DA9" w:rsidRPr="0041576A">
        <w:rPr>
          <w:rFonts w:ascii="Times New Roman" w:hAnsi="Times New Roman" w:cs="Times New Roman"/>
          <w:sz w:val="24"/>
          <w:szCs w:val="24"/>
        </w:rPr>
        <w:t xml:space="preserve"> </w:t>
      </w:r>
    </w:p>
    <w:p w:rsidR="007642A0" w:rsidRPr="0041576A" w:rsidRDefault="00AF335A" w:rsidP="000A10EB">
      <w:pPr>
        <w:pStyle w:val="a3"/>
        <w:numPr>
          <w:ilvl w:val="0"/>
          <w:numId w:val="1"/>
        </w:numPr>
        <w:spacing w:after="0" w:line="360" w:lineRule="auto"/>
        <w:jc w:val="both"/>
        <w:rPr>
          <w:rFonts w:ascii="Times New Roman" w:hAnsi="Times New Roman" w:cs="Times New Roman"/>
          <w:sz w:val="24"/>
          <w:szCs w:val="24"/>
        </w:rPr>
      </w:pPr>
      <w:r w:rsidRPr="0041576A">
        <w:rPr>
          <w:rFonts w:ascii="Times New Roman" w:hAnsi="Times New Roman" w:cs="Times New Roman"/>
          <w:sz w:val="24"/>
          <w:szCs w:val="24"/>
        </w:rPr>
        <w:t>Характ</w:t>
      </w:r>
      <w:r w:rsidR="007642A0" w:rsidRPr="0041576A">
        <w:rPr>
          <w:rFonts w:ascii="Times New Roman" w:hAnsi="Times New Roman" w:cs="Times New Roman"/>
          <w:sz w:val="24"/>
          <w:szCs w:val="24"/>
        </w:rPr>
        <w:t xml:space="preserve">еристика оборудования: </w:t>
      </w:r>
      <w:r w:rsidR="007642A0" w:rsidRPr="0041576A">
        <w:rPr>
          <w:rFonts w:ascii="Times New Roman" w:hAnsi="Times New Roman" w:cs="Times New Roman"/>
          <w:b/>
          <w:sz w:val="24"/>
          <w:szCs w:val="24"/>
        </w:rPr>
        <w:t xml:space="preserve"> Оптический микроскоп «OLYMPUS»-СХ-41.</w:t>
      </w:r>
      <w:r w:rsidR="007642A0" w:rsidRPr="0041576A">
        <w:rPr>
          <w:rFonts w:ascii="Times New Roman" w:hAnsi="Times New Roman" w:cs="Times New Roman"/>
          <w:sz w:val="24"/>
          <w:szCs w:val="24"/>
        </w:rPr>
        <w:t xml:space="preserve"> </w:t>
      </w:r>
    </w:p>
    <w:p w:rsidR="007642A0" w:rsidRPr="0041576A" w:rsidRDefault="007642A0" w:rsidP="000A10EB">
      <w:pPr>
        <w:pStyle w:val="a3"/>
        <w:spacing w:after="0" w:line="360" w:lineRule="auto"/>
        <w:jc w:val="both"/>
        <w:rPr>
          <w:rFonts w:ascii="Times New Roman" w:hAnsi="Times New Roman" w:cs="Times New Roman"/>
          <w:sz w:val="24"/>
          <w:szCs w:val="24"/>
        </w:rPr>
      </w:pPr>
      <w:r w:rsidRPr="0041576A">
        <w:rPr>
          <w:rFonts w:ascii="Times New Roman" w:hAnsi="Times New Roman" w:cs="Times New Roman"/>
          <w:sz w:val="24"/>
          <w:szCs w:val="24"/>
        </w:rPr>
        <w:t xml:space="preserve">Увеличение – 100. </w:t>
      </w:r>
    </w:p>
    <w:p w:rsidR="005D12F1" w:rsidRDefault="007642A0" w:rsidP="000A10EB">
      <w:pPr>
        <w:pStyle w:val="a3"/>
        <w:spacing w:after="0" w:line="360" w:lineRule="auto"/>
        <w:jc w:val="both"/>
        <w:rPr>
          <w:rFonts w:ascii="Times New Roman" w:hAnsi="Times New Roman" w:cs="Times New Roman"/>
          <w:sz w:val="24"/>
          <w:szCs w:val="24"/>
        </w:rPr>
      </w:pPr>
      <w:r w:rsidRPr="0041576A">
        <w:rPr>
          <w:rFonts w:ascii="Times New Roman" w:hAnsi="Times New Roman" w:cs="Times New Roman"/>
          <w:sz w:val="24"/>
          <w:szCs w:val="24"/>
        </w:rPr>
        <w:t>Вывод информации на экран компьютера.</w:t>
      </w:r>
    </w:p>
    <w:p w:rsidR="007642A0" w:rsidRPr="005D12F1" w:rsidRDefault="005D12F1" w:rsidP="000A10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5D12F1">
        <w:rPr>
          <w:rFonts w:ascii="Times New Roman" w:hAnsi="Times New Roman" w:cs="Times New Roman"/>
          <w:sz w:val="24"/>
          <w:szCs w:val="24"/>
        </w:rPr>
        <w:t>2.</w:t>
      </w:r>
      <w:r w:rsidR="00AF335A" w:rsidRPr="005D12F1">
        <w:rPr>
          <w:rFonts w:ascii="Times New Roman" w:hAnsi="Times New Roman" w:cs="Times New Roman"/>
          <w:sz w:val="24"/>
          <w:szCs w:val="24"/>
        </w:rPr>
        <w:t>ДСК – спектрограф</w:t>
      </w:r>
      <w:r w:rsidR="00425869" w:rsidRPr="005D12F1">
        <w:rPr>
          <w:rFonts w:ascii="Times New Roman" w:hAnsi="Times New Roman" w:cs="Times New Roman"/>
          <w:sz w:val="24"/>
          <w:szCs w:val="24"/>
        </w:rPr>
        <w:t xml:space="preserve"> </w:t>
      </w:r>
      <w:r w:rsidR="00A07A6C">
        <w:rPr>
          <w:rFonts w:ascii="Times New Roman" w:hAnsi="Times New Roman" w:cs="Times New Roman"/>
          <w:sz w:val="24"/>
          <w:szCs w:val="24"/>
        </w:rPr>
        <w:t xml:space="preserve">          </w:t>
      </w:r>
      <w:r>
        <w:rPr>
          <w:rFonts w:ascii="Times New Roman" w:hAnsi="Times New Roman" w:cs="Times New Roman"/>
          <w:sz w:val="24"/>
          <w:szCs w:val="24"/>
        </w:rPr>
        <w:t>3.</w:t>
      </w:r>
      <w:r w:rsidR="007642A0" w:rsidRPr="005D12F1">
        <w:rPr>
          <w:rFonts w:ascii="Times New Roman" w:hAnsi="Times New Roman" w:cs="Times New Roman"/>
          <w:sz w:val="24"/>
          <w:szCs w:val="24"/>
        </w:rPr>
        <w:t xml:space="preserve"> ИК- спектрометр</w:t>
      </w:r>
    </w:p>
    <w:p w:rsidR="00AF335A" w:rsidRPr="005D12F1" w:rsidRDefault="00AF335A" w:rsidP="000A10EB">
      <w:pPr>
        <w:pStyle w:val="a3"/>
        <w:spacing w:after="0" w:line="360" w:lineRule="auto"/>
        <w:jc w:val="both"/>
        <w:rPr>
          <w:rFonts w:ascii="Times New Roman" w:hAnsi="Times New Roman" w:cs="Times New Roman"/>
          <w:b/>
          <w:sz w:val="24"/>
          <w:szCs w:val="24"/>
        </w:rPr>
      </w:pPr>
      <w:r w:rsidRPr="005D12F1">
        <w:rPr>
          <w:rFonts w:ascii="Times New Roman" w:hAnsi="Times New Roman" w:cs="Times New Roman"/>
          <w:b/>
          <w:sz w:val="24"/>
          <w:szCs w:val="24"/>
        </w:rPr>
        <w:t>Ход работы</w:t>
      </w:r>
      <w:r w:rsidR="005D12F1">
        <w:rPr>
          <w:rFonts w:ascii="Times New Roman" w:hAnsi="Times New Roman" w:cs="Times New Roman"/>
          <w:b/>
          <w:sz w:val="24"/>
          <w:szCs w:val="24"/>
        </w:rPr>
        <w:t>:</w:t>
      </w:r>
    </w:p>
    <w:p w:rsidR="00AF335A" w:rsidRPr="0041576A" w:rsidRDefault="00AF335A" w:rsidP="000A10EB">
      <w:pPr>
        <w:pStyle w:val="a3"/>
        <w:spacing w:after="0" w:line="360" w:lineRule="auto"/>
        <w:jc w:val="both"/>
        <w:rPr>
          <w:rFonts w:ascii="Times New Roman" w:hAnsi="Times New Roman" w:cs="Times New Roman"/>
          <w:sz w:val="24"/>
          <w:szCs w:val="24"/>
        </w:rPr>
      </w:pPr>
      <w:r w:rsidRPr="0041576A">
        <w:rPr>
          <w:rFonts w:ascii="Times New Roman" w:hAnsi="Times New Roman" w:cs="Times New Roman"/>
          <w:sz w:val="24"/>
          <w:szCs w:val="24"/>
        </w:rPr>
        <w:t>А. приготовление суспензий бактерий</w:t>
      </w:r>
      <w:r w:rsidR="00DA11FD" w:rsidRPr="0041576A">
        <w:rPr>
          <w:rFonts w:ascii="Times New Roman" w:hAnsi="Times New Roman" w:cs="Times New Roman"/>
          <w:sz w:val="24"/>
          <w:szCs w:val="24"/>
        </w:rPr>
        <w:t xml:space="preserve">. </w:t>
      </w:r>
      <w:r w:rsidR="00F4153C" w:rsidRPr="00F4153C">
        <w:rPr>
          <w:rFonts w:ascii="Times New Roman" w:hAnsi="Times New Roman" w:cs="Times New Roman"/>
          <w:sz w:val="24"/>
          <w:szCs w:val="24"/>
        </w:rPr>
        <w:t>См. приложение рис</w:t>
      </w:r>
      <w:r w:rsidR="00F4153C">
        <w:rPr>
          <w:rFonts w:ascii="Times New Roman" w:hAnsi="Times New Roman" w:cs="Times New Roman"/>
          <w:sz w:val="24"/>
          <w:szCs w:val="24"/>
        </w:rPr>
        <w:t xml:space="preserve"> 7.</w:t>
      </w:r>
    </w:p>
    <w:p w:rsidR="002F301F" w:rsidRPr="00A07A6C" w:rsidRDefault="002F301F" w:rsidP="000A10EB">
      <w:pPr>
        <w:spacing w:after="0" w:line="360" w:lineRule="auto"/>
        <w:jc w:val="both"/>
        <w:rPr>
          <w:rFonts w:ascii="Times New Roman" w:hAnsi="Times New Roman" w:cs="Times New Roman"/>
          <w:sz w:val="24"/>
          <w:szCs w:val="24"/>
        </w:rPr>
      </w:pPr>
      <w:r w:rsidRPr="00A07A6C">
        <w:rPr>
          <w:rFonts w:ascii="Times New Roman" w:hAnsi="Times New Roman" w:cs="Times New Roman"/>
          <w:sz w:val="24"/>
          <w:szCs w:val="24"/>
        </w:rPr>
        <w:t xml:space="preserve"> </w:t>
      </w:r>
      <w:r w:rsidR="007642A0" w:rsidRPr="00A07A6C">
        <w:rPr>
          <w:rFonts w:ascii="Times New Roman" w:hAnsi="Times New Roman" w:cs="Times New Roman"/>
          <w:sz w:val="24"/>
          <w:szCs w:val="24"/>
        </w:rPr>
        <w:t>Для приготовления суспензий мы использовали дистиллированную воду и три различных штамма микромицетов. В колбу помещали один из штаммов грибов (Aspergillus Niger, Trichoderma Viride, Penicillium Chrysogenum), в равном соотношении взяли воду. Затем тщательно смешивали. После чего брали по одной капле суспензии и подсчитывали количество спор.</w:t>
      </w:r>
    </w:p>
    <w:p w:rsidR="002F301F" w:rsidRPr="00A07A6C" w:rsidRDefault="005F4DA9" w:rsidP="000A10EB">
      <w:pPr>
        <w:spacing w:after="0" w:line="360" w:lineRule="auto"/>
        <w:jc w:val="both"/>
        <w:rPr>
          <w:rFonts w:ascii="Times New Roman" w:hAnsi="Times New Roman" w:cs="Times New Roman"/>
          <w:sz w:val="24"/>
          <w:szCs w:val="24"/>
        </w:rPr>
      </w:pPr>
      <w:r w:rsidRPr="00A07A6C">
        <w:rPr>
          <w:rFonts w:ascii="Times New Roman" w:hAnsi="Times New Roman" w:cs="Times New Roman"/>
          <w:sz w:val="24"/>
          <w:szCs w:val="24"/>
        </w:rPr>
        <w:t xml:space="preserve">Б. </w:t>
      </w:r>
      <w:r w:rsidR="002F301F" w:rsidRPr="00A07A6C">
        <w:rPr>
          <w:rFonts w:ascii="Times New Roman" w:hAnsi="Times New Roman" w:cs="Times New Roman"/>
          <w:sz w:val="24"/>
          <w:szCs w:val="24"/>
        </w:rPr>
        <w:t xml:space="preserve">Провели </w:t>
      </w:r>
      <w:r w:rsidRPr="00A07A6C">
        <w:rPr>
          <w:rFonts w:ascii="Times New Roman" w:hAnsi="Times New Roman" w:cs="Times New Roman"/>
          <w:sz w:val="24"/>
          <w:szCs w:val="24"/>
        </w:rPr>
        <w:t xml:space="preserve">заражение </w:t>
      </w:r>
      <w:r w:rsidR="007642A0" w:rsidRPr="00A07A6C">
        <w:rPr>
          <w:rFonts w:ascii="Times New Roman" w:hAnsi="Times New Roman" w:cs="Times New Roman"/>
          <w:sz w:val="24"/>
          <w:szCs w:val="24"/>
        </w:rPr>
        <w:t xml:space="preserve">всех исследуемых </w:t>
      </w:r>
      <w:r w:rsidRPr="00A07A6C">
        <w:rPr>
          <w:rFonts w:ascii="Times New Roman" w:hAnsi="Times New Roman" w:cs="Times New Roman"/>
          <w:sz w:val="24"/>
          <w:szCs w:val="24"/>
        </w:rPr>
        <w:t>образцов полимерных пленок с помощью водных суспензий плесневых грибов</w:t>
      </w:r>
      <w:r w:rsidR="002F301F" w:rsidRPr="00A07A6C">
        <w:rPr>
          <w:rFonts w:ascii="Times New Roman" w:hAnsi="Times New Roman" w:cs="Times New Roman"/>
          <w:sz w:val="24"/>
          <w:szCs w:val="24"/>
        </w:rPr>
        <w:t xml:space="preserve">: в эксикатор с дистилированной водой, поверх фильтровальной бумаги мы поместили по три образца каждого вида </w:t>
      </w:r>
      <w:r w:rsidR="007642A0" w:rsidRPr="00A07A6C">
        <w:rPr>
          <w:rFonts w:ascii="Times New Roman" w:hAnsi="Times New Roman" w:cs="Times New Roman"/>
          <w:sz w:val="24"/>
          <w:szCs w:val="24"/>
        </w:rPr>
        <w:t>композита</w:t>
      </w:r>
      <w:r w:rsidR="002F301F" w:rsidRPr="00A07A6C">
        <w:rPr>
          <w:rFonts w:ascii="Times New Roman" w:hAnsi="Times New Roman" w:cs="Times New Roman"/>
          <w:sz w:val="24"/>
          <w:szCs w:val="24"/>
        </w:rPr>
        <w:t>.  На каждый плёночный образец автоматической пипеткой добавили по 5-6 капель суспензии.</w:t>
      </w:r>
      <w:r w:rsidR="00F4153C" w:rsidRPr="00A07A6C">
        <w:rPr>
          <w:rFonts w:ascii="Times New Roman" w:hAnsi="Times New Roman" w:cs="Times New Roman"/>
          <w:sz w:val="24"/>
          <w:szCs w:val="24"/>
        </w:rPr>
        <w:t xml:space="preserve"> См. приложение рис. 8.</w:t>
      </w:r>
    </w:p>
    <w:p w:rsidR="00A07A6C" w:rsidRDefault="007642A0" w:rsidP="000A10EB">
      <w:pPr>
        <w:spacing w:after="0" w:line="360" w:lineRule="auto"/>
        <w:jc w:val="both"/>
        <w:rPr>
          <w:rFonts w:ascii="Times New Roman" w:hAnsi="Times New Roman" w:cs="Times New Roman"/>
          <w:sz w:val="24"/>
          <w:szCs w:val="24"/>
        </w:rPr>
      </w:pPr>
      <w:r w:rsidRPr="00A07A6C">
        <w:rPr>
          <w:rFonts w:ascii="Times New Roman" w:hAnsi="Times New Roman" w:cs="Times New Roman"/>
          <w:sz w:val="24"/>
          <w:szCs w:val="24"/>
        </w:rPr>
        <w:t xml:space="preserve"> </w:t>
      </w:r>
      <w:r w:rsidR="005F4DA9" w:rsidRPr="00A07A6C">
        <w:rPr>
          <w:rFonts w:ascii="Times New Roman" w:hAnsi="Times New Roman" w:cs="Times New Roman"/>
          <w:sz w:val="24"/>
          <w:szCs w:val="24"/>
        </w:rPr>
        <w:t>В</w:t>
      </w:r>
      <w:r w:rsidR="00AF335A" w:rsidRPr="00A07A6C">
        <w:rPr>
          <w:rFonts w:ascii="Times New Roman" w:hAnsi="Times New Roman" w:cs="Times New Roman"/>
          <w:sz w:val="24"/>
          <w:szCs w:val="24"/>
        </w:rPr>
        <w:t xml:space="preserve">. </w:t>
      </w:r>
      <w:r w:rsidR="002F301F" w:rsidRPr="00A07A6C">
        <w:rPr>
          <w:rFonts w:ascii="Times New Roman" w:hAnsi="Times New Roman" w:cs="Times New Roman"/>
          <w:sz w:val="24"/>
          <w:szCs w:val="24"/>
        </w:rPr>
        <w:t>Осуществляли н</w:t>
      </w:r>
      <w:r w:rsidR="00AF335A" w:rsidRPr="00A07A6C">
        <w:rPr>
          <w:rFonts w:ascii="Times New Roman" w:hAnsi="Times New Roman" w:cs="Times New Roman"/>
          <w:sz w:val="24"/>
          <w:szCs w:val="24"/>
        </w:rPr>
        <w:t>аблюдение</w:t>
      </w:r>
      <w:r w:rsidR="009A5D4F" w:rsidRPr="00A07A6C">
        <w:rPr>
          <w:rFonts w:ascii="Times New Roman" w:hAnsi="Times New Roman" w:cs="Times New Roman"/>
          <w:sz w:val="24"/>
          <w:szCs w:val="24"/>
        </w:rPr>
        <w:t xml:space="preserve"> </w:t>
      </w:r>
      <w:r w:rsidR="005F4DA9" w:rsidRPr="00A07A6C">
        <w:rPr>
          <w:rFonts w:ascii="Times New Roman" w:hAnsi="Times New Roman" w:cs="Times New Roman"/>
          <w:sz w:val="24"/>
          <w:szCs w:val="24"/>
        </w:rPr>
        <w:t xml:space="preserve">в оптический микроскоп </w:t>
      </w:r>
      <w:r w:rsidR="00AF335A" w:rsidRPr="00A07A6C">
        <w:rPr>
          <w:rFonts w:ascii="Times New Roman" w:hAnsi="Times New Roman" w:cs="Times New Roman"/>
          <w:sz w:val="24"/>
          <w:szCs w:val="24"/>
        </w:rPr>
        <w:t xml:space="preserve"> за ростом</w:t>
      </w:r>
      <w:r w:rsidR="005F4DA9" w:rsidRPr="00A07A6C">
        <w:rPr>
          <w:rFonts w:ascii="Times New Roman" w:hAnsi="Times New Roman" w:cs="Times New Roman"/>
          <w:sz w:val="24"/>
          <w:szCs w:val="24"/>
        </w:rPr>
        <w:t xml:space="preserve"> </w:t>
      </w:r>
      <w:r w:rsidR="00AF335A" w:rsidRPr="00A07A6C">
        <w:rPr>
          <w:rFonts w:ascii="Times New Roman" w:hAnsi="Times New Roman" w:cs="Times New Roman"/>
          <w:sz w:val="24"/>
          <w:szCs w:val="24"/>
        </w:rPr>
        <w:t xml:space="preserve"> мицелия</w:t>
      </w:r>
      <w:r w:rsidR="002F301F" w:rsidRPr="00A07A6C">
        <w:rPr>
          <w:rFonts w:ascii="Times New Roman" w:hAnsi="Times New Roman" w:cs="Times New Roman"/>
          <w:sz w:val="24"/>
          <w:szCs w:val="24"/>
        </w:rPr>
        <w:t xml:space="preserve"> на 14 и 28 день после заражения.</w:t>
      </w:r>
      <w:r w:rsidR="00DA11FD" w:rsidRPr="00A07A6C">
        <w:rPr>
          <w:rFonts w:ascii="Times New Roman" w:hAnsi="Times New Roman" w:cs="Times New Roman"/>
          <w:sz w:val="24"/>
          <w:szCs w:val="24"/>
        </w:rPr>
        <w:t xml:space="preserve">  </w:t>
      </w:r>
    </w:p>
    <w:p w:rsidR="005D12F1" w:rsidRPr="00A07A6C" w:rsidRDefault="008448AD" w:rsidP="000A10EB">
      <w:pPr>
        <w:spacing w:after="0" w:line="360" w:lineRule="auto"/>
        <w:jc w:val="both"/>
        <w:rPr>
          <w:rFonts w:ascii="Times New Roman" w:hAnsi="Times New Roman" w:cs="Times New Roman"/>
          <w:sz w:val="24"/>
          <w:szCs w:val="24"/>
        </w:rPr>
      </w:pPr>
      <w:r w:rsidRPr="00A07A6C">
        <w:rPr>
          <w:rFonts w:ascii="Times New Roman" w:hAnsi="Times New Roman" w:cs="Times New Roman"/>
          <w:b/>
          <w:sz w:val="24"/>
          <w:szCs w:val="24"/>
        </w:rPr>
        <w:t xml:space="preserve">Наблюдение в оптический микроскоп  за ростом  мицелия.  </w:t>
      </w:r>
      <w:r w:rsidR="00A07A6C">
        <w:rPr>
          <w:rFonts w:ascii="Times New Roman" w:hAnsi="Times New Roman" w:cs="Times New Roman"/>
          <w:b/>
          <w:sz w:val="24"/>
          <w:szCs w:val="24"/>
        </w:rPr>
        <w:t xml:space="preserve"> </w:t>
      </w:r>
      <w:r w:rsidRPr="00A07A6C">
        <w:rPr>
          <w:rFonts w:ascii="Times New Roman" w:hAnsi="Times New Roman" w:cs="Times New Roman"/>
          <w:sz w:val="24"/>
          <w:szCs w:val="24"/>
        </w:rPr>
        <w:t xml:space="preserve">В течении 28 дней мы наблюдали за развитием мицелия грибов на образцах.На </w:t>
      </w:r>
      <w:r w:rsidR="00B63F04" w:rsidRPr="00A07A6C">
        <w:rPr>
          <w:rFonts w:ascii="Times New Roman" w:hAnsi="Times New Roman" w:cs="Times New Roman"/>
          <w:sz w:val="24"/>
          <w:szCs w:val="24"/>
        </w:rPr>
        <w:t>четыр</w:t>
      </w:r>
      <w:r w:rsidRPr="00A07A6C">
        <w:rPr>
          <w:rFonts w:ascii="Times New Roman" w:hAnsi="Times New Roman" w:cs="Times New Roman"/>
          <w:sz w:val="24"/>
          <w:szCs w:val="24"/>
        </w:rPr>
        <w:t xml:space="preserve">надцатый день эксперимента при визуальном осмотре наблюдался рост мицелия у Pinicillium Chrysogenum на всех исследуемых образцах. Менее активный рост мицелия наблюдался у </w:t>
      </w:r>
      <w:r w:rsidR="00340F1A" w:rsidRPr="00A07A6C">
        <w:rPr>
          <w:rFonts w:ascii="Times New Roman" w:hAnsi="Times New Roman" w:cs="Times New Roman"/>
          <w:sz w:val="24"/>
          <w:szCs w:val="24"/>
        </w:rPr>
        <w:t>Trichoderma Viride</w:t>
      </w:r>
      <w:r w:rsidRPr="00A07A6C">
        <w:rPr>
          <w:rFonts w:ascii="Times New Roman" w:hAnsi="Times New Roman" w:cs="Times New Roman"/>
          <w:sz w:val="24"/>
          <w:szCs w:val="24"/>
        </w:rPr>
        <w:t>. И подобного развития не наблюдалось у</w:t>
      </w:r>
      <w:r w:rsidR="00340F1A" w:rsidRPr="00340F1A">
        <w:t xml:space="preserve"> </w:t>
      </w:r>
      <w:r w:rsidR="00340F1A" w:rsidRPr="00A07A6C">
        <w:rPr>
          <w:rFonts w:ascii="Times New Roman" w:hAnsi="Times New Roman" w:cs="Times New Roman"/>
          <w:sz w:val="24"/>
          <w:szCs w:val="24"/>
        </w:rPr>
        <w:t xml:space="preserve">Aspergilius Niger. </w:t>
      </w:r>
      <w:r w:rsidRPr="00A07A6C">
        <w:rPr>
          <w:rFonts w:ascii="Times New Roman" w:hAnsi="Times New Roman" w:cs="Times New Roman"/>
          <w:sz w:val="24"/>
          <w:szCs w:val="24"/>
        </w:rPr>
        <w:t xml:space="preserve"> </w:t>
      </w:r>
      <w:r w:rsidR="00360FD1" w:rsidRPr="00A07A6C">
        <w:rPr>
          <w:rFonts w:ascii="Times New Roman" w:hAnsi="Times New Roman" w:cs="Times New Roman"/>
          <w:sz w:val="24"/>
          <w:szCs w:val="24"/>
        </w:rPr>
        <w:t>См. приложение рис.9,10.11</w:t>
      </w:r>
    </w:p>
    <w:p w:rsidR="008448AD" w:rsidRPr="00A07A6C" w:rsidRDefault="008448AD" w:rsidP="000A10EB">
      <w:pPr>
        <w:spacing w:after="0" w:line="360" w:lineRule="auto"/>
        <w:jc w:val="both"/>
        <w:rPr>
          <w:rFonts w:ascii="Times New Roman" w:hAnsi="Times New Roman" w:cs="Times New Roman"/>
          <w:sz w:val="24"/>
          <w:szCs w:val="24"/>
        </w:rPr>
      </w:pPr>
      <w:r w:rsidRPr="003E6942">
        <w:rPr>
          <w:rFonts w:ascii="Times New Roman" w:hAnsi="Times New Roman" w:cs="Times New Roman"/>
          <w:sz w:val="24"/>
          <w:szCs w:val="24"/>
        </w:rPr>
        <w:t xml:space="preserve">Начавшееся развитие мицелия грибов на 100 – процентном полиэтилене  могло быть вызвано наличием различных </w:t>
      </w:r>
      <w:r w:rsidR="004F50FC">
        <w:rPr>
          <w:rFonts w:ascii="Times New Roman" w:hAnsi="Times New Roman" w:cs="Times New Roman"/>
          <w:sz w:val="24"/>
          <w:szCs w:val="24"/>
        </w:rPr>
        <w:t>поверхностных загрязнений</w:t>
      </w:r>
      <w:r w:rsidRPr="003E6942">
        <w:rPr>
          <w:rFonts w:ascii="Times New Roman" w:hAnsi="Times New Roman" w:cs="Times New Roman"/>
          <w:sz w:val="24"/>
          <w:szCs w:val="24"/>
        </w:rPr>
        <w:t xml:space="preserve">, </w:t>
      </w:r>
      <w:r w:rsidR="004F50FC">
        <w:rPr>
          <w:rFonts w:ascii="Times New Roman" w:hAnsi="Times New Roman" w:cs="Times New Roman"/>
          <w:sz w:val="24"/>
          <w:szCs w:val="24"/>
        </w:rPr>
        <w:t>невидимых невооружённым глазом  ( например, пыль).</w:t>
      </w:r>
      <w:r w:rsidR="00A07A6C">
        <w:rPr>
          <w:rFonts w:ascii="Times New Roman" w:hAnsi="Times New Roman" w:cs="Times New Roman"/>
          <w:sz w:val="24"/>
          <w:szCs w:val="24"/>
        </w:rPr>
        <w:t xml:space="preserve">  </w:t>
      </w:r>
      <w:r w:rsidRPr="00A07A6C">
        <w:rPr>
          <w:rFonts w:ascii="Times New Roman" w:hAnsi="Times New Roman" w:cs="Times New Roman"/>
          <w:sz w:val="24"/>
          <w:szCs w:val="24"/>
        </w:rPr>
        <w:t>Спустя 28 дней нашего исследования был проведён повторный осмотр образцов. Самый активный рост был заметен у всех грибов на пленочных образцах с доб</w:t>
      </w:r>
      <w:r w:rsidR="003E6942" w:rsidRPr="00A07A6C">
        <w:rPr>
          <w:rFonts w:ascii="Times New Roman" w:hAnsi="Times New Roman" w:cs="Times New Roman"/>
          <w:sz w:val="24"/>
          <w:szCs w:val="24"/>
        </w:rPr>
        <w:t>авлением 4% ПГБ, мицелий был</w:t>
      </w:r>
      <w:r w:rsidRPr="00A07A6C">
        <w:rPr>
          <w:rFonts w:ascii="Times New Roman" w:hAnsi="Times New Roman" w:cs="Times New Roman"/>
          <w:sz w:val="24"/>
          <w:szCs w:val="24"/>
        </w:rPr>
        <w:t xml:space="preserve"> замет</w:t>
      </w:r>
      <w:r w:rsidR="003E6942" w:rsidRPr="00A07A6C">
        <w:rPr>
          <w:rFonts w:ascii="Times New Roman" w:hAnsi="Times New Roman" w:cs="Times New Roman"/>
          <w:sz w:val="24"/>
          <w:szCs w:val="24"/>
        </w:rPr>
        <w:t xml:space="preserve">ен </w:t>
      </w:r>
      <w:r w:rsidRPr="00A07A6C">
        <w:rPr>
          <w:rFonts w:ascii="Times New Roman" w:hAnsi="Times New Roman" w:cs="Times New Roman"/>
          <w:sz w:val="24"/>
          <w:szCs w:val="24"/>
        </w:rPr>
        <w:t xml:space="preserve"> даже за пределами капли.  </w:t>
      </w:r>
    </w:p>
    <w:p w:rsidR="008448AD" w:rsidRPr="00A07A6C" w:rsidRDefault="008448AD" w:rsidP="000A10EB">
      <w:pPr>
        <w:spacing w:after="0" w:line="360" w:lineRule="auto"/>
        <w:jc w:val="both"/>
        <w:rPr>
          <w:rFonts w:ascii="Times New Roman" w:hAnsi="Times New Roman" w:cs="Times New Roman"/>
          <w:sz w:val="24"/>
          <w:szCs w:val="24"/>
        </w:rPr>
      </w:pPr>
      <w:r w:rsidRPr="00A07A6C">
        <w:rPr>
          <w:rFonts w:ascii="Times New Roman" w:hAnsi="Times New Roman" w:cs="Times New Roman"/>
          <w:sz w:val="24"/>
          <w:szCs w:val="24"/>
        </w:rPr>
        <w:t xml:space="preserve">Следовательно, полиэтилен с данной добавкой  является благоприятной питательной средой для развития плесневых грибов, и этот пленочный образец  лучше всего будет разлагаться в почве, тем самым  уменьшит риск загрязнения планеты. </w:t>
      </w:r>
      <w:r w:rsidR="004F50FC" w:rsidRPr="00A07A6C">
        <w:rPr>
          <w:rFonts w:ascii="Times New Roman" w:hAnsi="Times New Roman" w:cs="Times New Roman"/>
          <w:sz w:val="24"/>
          <w:szCs w:val="24"/>
        </w:rPr>
        <w:t>П</w:t>
      </w:r>
      <w:r w:rsidRPr="00A07A6C">
        <w:rPr>
          <w:rFonts w:ascii="Times New Roman" w:hAnsi="Times New Roman" w:cs="Times New Roman"/>
          <w:sz w:val="24"/>
          <w:szCs w:val="24"/>
        </w:rPr>
        <w:t xml:space="preserve">леночные образцы </w:t>
      </w:r>
      <w:r w:rsidR="004F50FC" w:rsidRPr="00A07A6C">
        <w:rPr>
          <w:rFonts w:ascii="Times New Roman" w:hAnsi="Times New Roman" w:cs="Times New Roman"/>
          <w:sz w:val="24"/>
          <w:szCs w:val="24"/>
        </w:rPr>
        <w:t xml:space="preserve"> с охо – добавкой </w:t>
      </w:r>
      <w:r w:rsidRPr="00A07A6C">
        <w:rPr>
          <w:rFonts w:ascii="Times New Roman" w:hAnsi="Times New Roman" w:cs="Times New Roman"/>
          <w:sz w:val="24"/>
          <w:szCs w:val="24"/>
        </w:rPr>
        <w:t xml:space="preserve">тоже будут разлагаться в почве, но значительно медленнее.  </w:t>
      </w:r>
    </w:p>
    <w:p w:rsidR="008448AD" w:rsidRPr="0041576A" w:rsidRDefault="008448AD" w:rsidP="000A10EB">
      <w:pPr>
        <w:pStyle w:val="a3"/>
        <w:spacing w:after="0" w:line="360" w:lineRule="auto"/>
        <w:jc w:val="both"/>
        <w:rPr>
          <w:rFonts w:ascii="Times New Roman" w:hAnsi="Times New Roman" w:cs="Times New Roman"/>
          <w:sz w:val="24"/>
          <w:szCs w:val="24"/>
        </w:rPr>
      </w:pPr>
    </w:p>
    <w:tbl>
      <w:tblPr>
        <w:tblStyle w:val="a4"/>
        <w:tblW w:w="0" w:type="auto"/>
        <w:tblInd w:w="-601" w:type="dxa"/>
        <w:tblLayout w:type="fixed"/>
        <w:tblLook w:val="04A0" w:firstRow="1" w:lastRow="0" w:firstColumn="1" w:lastColumn="0" w:noHBand="0" w:noVBand="1"/>
      </w:tblPr>
      <w:tblGrid>
        <w:gridCol w:w="1560"/>
        <w:gridCol w:w="1134"/>
        <w:gridCol w:w="1276"/>
        <w:gridCol w:w="1134"/>
        <w:gridCol w:w="1134"/>
        <w:gridCol w:w="850"/>
        <w:gridCol w:w="709"/>
        <w:gridCol w:w="942"/>
        <w:gridCol w:w="724"/>
        <w:gridCol w:w="709"/>
      </w:tblGrid>
      <w:tr w:rsidR="00E828CB" w:rsidRPr="0041576A" w:rsidTr="006D2778">
        <w:tc>
          <w:tcPr>
            <w:tcW w:w="1560" w:type="dxa"/>
          </w:tcPr>
          <w:p w:rsidR="00E828CB" w:rsidRPr="0041576A" w:rsidRDefault="00E828CB" w:rsidP="000A10EB">
            <w:pPr>
              <w:pStyle w:val="a3"/>
              <w:spacing w:line="360" w:lineRule="auto"/>
              <w:ind w:left="0"/>
              <w:jc w:val="both"/>
              <w:rPr>
                <w:rFonts w:ascii="Times New Roman" w:hAnsi="Times New Roman" w:cs="Times New Roman"/>
                <w:sz w:val="24"/>
                <w:szCs w:val="24"/>
              </w:rPr>
            </w:pPr>
            <w:r w:rsidRPr="0041576A">
              <w:rPr>
                <w:rFonts w:ascii="Times New Roman" w:hAnsi="Times New Roman" w:cs="Times New Roman"/>
                <w:sz w:val="24"/>
                <w:szCs w:val="24"/>
              </w:rPr>
              <w:t xml:space="preserve"> Образец полимерной пленки</w:t>
            </w:r>
          </w:p>
        </w:tc>
        <w:tc>
          <w:tcPr>
            <w:tcW w:w="3544" w:type="dxa"/>
            <w:gridSpan w:val="3"/>
          </w:tcPr>
          <w:p w:rsidR="00E828CB" w:rsidRPr="0041576A" w:rsidRDefault="00E828CB" w:rsidP="000A10EB">
            <w:pPr>
              <w:pStyle w:val="a3"/>
              <w:spacing w:line="360" w:lineRule="auto"/>
              <w:ind w:left="0"/>
              <w:jc w:val="both"/>
              <w:rPr>
                <w:rFonts w:ascii="Times New Roman" w:hAnsi="Times New Roman" w:cs="Times New Roman"/>
                <w:sz w:val="24"/>
                <w:szCs w:val="24"/>
              </w:rPr>
            </w:pPr>
            <w:r w:rsidRPr="0041576A">
              <w:rPr>
                <w:rFonts w:ascii="Times New Roman" w:hAnsi="Times New Roman" w:cs="Times New Roman"/>
                <w:sz w:val="24"/>
                <w:szCs w:val="24"/>
              </w:rPr>
              <w:t xml:space="preserve"> Полиэтилен</w:t>
            </w:r>
          </w:p>
        </w:tc>
        <w:tc>
          <w:tcPr>
            <w:tcW w:w="2693" w:type="dxa"/>
            <w:gridSpan w:val="3"/>
          </w:tcPr>
          <w:p w:rsidR="00E828CB" w:rsidRPr="0041576A" w:rsidRDefault="00E828CB" w:rsidP="000A10EB">
            <w:pPr>
              <w:pStyle w:val="a3"/>
              <w:spacing w:line="360" w:lineRule="auto"/>
              <w:ind w:left="0"/>
              <w:jc w:val="both"/>
              <w:rPr>
                <w:rFonts w:ascii="Times New Roman" w:hAnsi="Times New Roman" w:cs="Times New Roman"/>
                <w:sz w:val="24"/>
                <w:szCs w:val="24"/>
              </w:rPr>
            </w:pPr>
            <w:r w:rsidRPr="0041576A">
              <w:rPr>
                <w:rFonts w:ascii="Times New Roman" w:hAnsi="Times New Roman" w:cs="Times New Roman"/>
                <w:sz w:val="24"/>
                <w:szCs w:val="24"/>
              </w:rPr>
              <w:t>Полиэтилен + 4% ПГБ</w:t>
            </w:r>
          </w:p>
        </w:tc>
        <w:tc>
          <w:tcPr>
            <w:tcW w:w="2375" w:type="dxa"/>
            <w:gridSpan w:val="3"/>
          </w:tcPr>
          <w:p w:rsidR="00E828CB" w:rsidRPr="0041576A" w:rsidRDefault="00E828CB" w:rsidP="000A10EB">
            <w:pPr>
              <w:pStyle w:val="a3"/>
              <w:spacing w:line="360" w:lineRule="auto"/>
              <w:ind w:left="0"/>
              <w:jc w:val="both"/>
              <w:rPr>
                <w:rFonts w:ascii="Times New Roman" w:hAnsi="Times New Roman" w:cs="Times New Roman"/>
                <w:sz w:val="24"/>
                <w:szCs w:val="24"/>
              </w:rPr>
            </w:pPr>
            <w:r w:rsidRPr="0041576A">
              <w:rPr>
                <w:rFonts w:ascii="Times New Roman" w:hAnsi="Times New Roman" w:cs="Times New Roman"/>
                <w:sz w:val="24"/>
                <w:szCs w:val="24"/>
              </w:rPr>
              <w:t xml:space="preserve">Упаковочный пакет с </w:t>
            </w:r>
            <w:r w:rsidR="00DA11FD" w:rsidRPr="0041576A">
              <w:rPr>
                <w:rFonts w:ascii="Times New Roman" w:hAnsi="Times New Roman" w:cs="Times New Roman"/>
                <w:sz w:val="24"/>
                <w:szCs w:val="24"/>
              </w:rPr>
              <w:t>охо- добавкой</w:t>
            </w:r>
          </w:p>
          <w:p w:rsidR="00E828CB" w:rsidRPr="0041576A" w:rsidRDefault="00E828CB" w:rsidP="000A10EB">
            <w:pPr>
              <w:pStyle w:val="a3"/>
              <w:spacing w:line="360" w:lineRule="auto"/>
              <w:ind w:left="0"/>
              <w:jc w:val="both"/>
              <w:rPr>
                <w:rFonts w:ascii="Times New Roman" w:hAnsi="Times New Roman" w:cs="Times New Roman"/>
                <w:sz w:val="24"/>
                <w:szCs w:val="24"/>
              </w:rPr>
            </w:pPr>
            <w:r w:rsidRPr="0041576A">
              <w:rPr>
                <w:rFonts w:ascii="Times New Roman" w:hAnsi="Times New Roman" w:cs="Times New Roman"/>
                <w:sz w:val="24"/>
                <w:szCs w:val="24"/>
              </w:rPr>
              <w:t>d2W</w:t>
            </w:r>
          </w:p>
        </w:tc>
      </w:tr>
      <w:tr w:rsidR="00DA11FD" w:rsidRPr="0041576A" w:rsidTr="006D2778">
        <w:tc>
          <w:tcPr>
            <w:tcW w:w="1560" w:type="dxa"/>
          </w:tcPr>
          <w:p w:rsidR="00E828CB" w:rsidRDefault="00DA11FD" w:rsidP="000A10EB">
            <w:pPr>
              <w:pStyle w:val="a3"/>
              <w:spacing w:line="360" w:lineRule="auto"/>
              <w:ind w:left="0"/>
              <w:jc w:val="both"/>
              <w:rPr>
                <w:rFonts w:ascii="Times New Roman" w:hAnsi="Times New Roman" w:cs="Times New Roman"/>
                <w:sz w:val="24"/>
                <w:szCs w:val="24"/>
              </w:rPr>
            </w:pPr>
            <w:r w:rsidRPr="0041576A">
              <w:rPr>
                <w:rFonts w:ascii="Times New Roman" w:hAnsi="Times New Roman" w:cs="Times New Roman"/>
                <w:sz w:val="24"/>
                <w:szCs w:val="24"/>
              </w:rPr>
              <w:t>Вид плесне</w:t>
            </w:r>
            <w:r w:rsidR="004F50FC">
              <w:rPr>
                <w:rFonts w:ascii="Times New Roman" w:hAnsi="Times New Roman" w:cs="Times New Roman"/>
                <w:sz w:val="24"/>
                <w:szCs w:val="24"/>
              </w:rPr>
              <w:t>-</w:t>
            </w:r>
            <w:r w:rsidRPr="0041576A">
              <w:rPr>
                <w:rFonts w:ascii="Times New Roman" w:hAnsi="Times New Roman" w:cs="Times New Roman"/>
                <w:sz w:val="24"/>
                <w:szCs w:val="24"/>
              </w:rPr>
              <w:lastRenderedPageBreak/>
              <w:t>вого гриба</w:t>
            </w:r>
          </w:p>
          <w:p w:rsidR="005D12F1" w:rsidRDefault="005D12F1" w:rsidP="000A10EB">
            <w:pPr>
              <w:pStyle w:val="a3"/>
              <w:spacing w:line="360" w:lineRule="auto"/>
              <w:ind w:left="0"/>
              <w:jc w:val="both"/>
              <w:rPr>
                <w:rFonts w:ascii="Times New Roman" w:hAnsi="Times New Roman" w:cs="Times New Roman"/>
                <w:sz w:val="24"/>
                <w:szCs w:val="24"/>
              </w:rPr>
            </w:pPr>
          </w:p>
          <w:p w:rsidR="005D12F1" w:rsidRPr="0041576A" w:rsidRDefault="005D12F1" w:rsidP="000A10EB">
            <w:pPr>
              <w:pStyle w:val="a3"/>
              <w:spacing w:line="360" w:lineRule="auto"/>
              <w:ind w:left="0"/>
              <w:jc w:val="both"/>
              <w:rPr>
                <w:rFonts w:ascii="Times New Roman" w:hAnsi="Times New Roman" w:cs="Times New Roman"/>
                <w:sz w:val="24"/>
                <w:szCs w:val="24"/>
              </w:rPr>
            </w:pPr>
          </w:p>
        </w:tc>
        <w:tc>
          <w:tcPr>
            <w:tcW w:w="1134" w:type="dxa"/>
          </w:tcPr>
          <w:p w:rsidR="00E828CB" w:rsidRPr="0041576A" w:rsidRDefault="00DA11FD" w:rsidP="000A10EB">
            <w:pPr>
              <w:pStyle w:val="a3"/>
              <w:spacing w:line="360" w:lineRule="auto"/>
              <w:ind w:left="0"/>
              <w:jc w:val="both"/>
              <w:rPr>
                <w:rFonts w:ascii="Times New Roman" w:hAnsi="Times New Roman" w:cs="Times New Roman"/>
                <w:sz w:val="24"/>
                <w:szCs w:val="24"/>
              </w:rPr>
            </w:pPr>
            <w:r w:rsidRPr="0041576A">
              <w:rPr>
                <w:rFonts w:ascii="Times New Roman" w:hAnsi="Times New Roman" w:cs="Times New Roman"/>
                <w:b/>
                <w:i/>
                <w:iCs/>
                <w:sz w:val="24"/>
                <w:szCs w:val="24"/>
                <w:lang w:val="en-US"/>
              </w:rPr>
              <w:lastRenderedPageBreak/>
              <w:t>Penicilli</w:t>
            </w:r>
            <w:r w:rsidR="005D12F1">
              <w:rPr>
                <w:rFonts w:ascii="Times New Roman" w:hAnsi="Times New Roman" w:cs="Times New Roman"/>
                <w:b/>
                <w:i/>
                <w:iCs/>
                <w:sz w:val="24"/>
                <w:szCs w:val="24"/>
              </w:rPr>
              <w:t>-</w:t>
            </w:r>
            <w:r w:rsidRPr="0041576A">
              <w:rPr>
                <w:rFonts w:ascii="Times New Roman" w:hAnsi="Times New Roman" w:cs="Times New Roman"/>
                <w:b/>
                <w:i/>
                <w:iCs/>
                <w:sz w:val="24"/>
                <w:szCs w:val="24"/>
                <w:lang w:val="en-US"/>
              </w:rPr>
              <w:lastRenderedPageBreak/>
              <w:t>um</w:t>
            </w:r>
            <w:r w:rsidRPr="0041576A">
              <w:rPr>
                <w:rFonts w:ascii="Times New Roman" w:hAnsi="Times New Roman" w:cs="Times New Roman"/>
                <w:b/>
                <w:i/>
                <w:iCs/>
                <w:sz w:val="24"/>
                <w:szCs w:val="24"/>
              </w:rPr>
              <w:t>С</w:t>
            </w:r>
            <w:r w:rsidRPr="0041576A">
              <w:rPr>
                <w:rFonts w:ascii="Times New Roman" w:hAnsi="Times New Roman" w:cs="Times New Roman"/>
                <w:b/>
                <w:i/>
                <w:iCs/>
                <w:sz w:val="24"/>
                <w:szCs w:val="24"/>
                <w:lang w:val="en-US"/>
              </w:rPr>
              <w:t>hry</w:t>
            </w:r>
            <w:r w:rsidR="005D12F1">
              <w:rPr>
                <w:rFonts w:ascii="Times New Roman" w:hAnsi="Times New Roman" w:cs="Times New Roman"/>
                <w:b/>
                <w:i/>
                <w:iCs/>
                <w:sz w:val="24"/>
                <w:szCs w:val="24"/>
              </w:rPr>
              <w:t>-</w:t>
            </w:r>
            <w:r w:rsidRPr="0041576A">
              <w:rPr>
                <w:rFonts w:ascii="Times New Roman" w:hAnsi="Times New Roman" w:cs="Times New Roman"/>
                <w:b/>
                <w:i/>
                <w:iCs/>
                <w:sz w:val="24"/>
                <w:szCs w:val="24"/>
                <w:lang w:val="en-US"/>
              </w:rPr>
              <w:t>sogenum</w:t>
            </w:r>
            <w:r w:rsidRPr="0041576A">
              <w:rPr>
                <w:rFonts w:ascii="Times New Roman" w:hAnsi="Times New Roman" w:cs="Times New Roman"/>
                <w:b/>
                <w:i/>
                <w:iCs/>
                <w:sz w:val="24"/>
                <w:szCs w:val="24"/>
              </w:rPr>
              <w:t xml:space="preserve"> -1</w:t>
            </w:r>
          </w:p>
        </w:tc>
        <w:tc>
          <w:tcPr>
            <w:tcW w:w="1276" w:type="dxa"/>
          </w:tcPr>
          <w:p w:rsidR="00E828CB" w:rsidRPr="0041576A" w:rsidRDefault="00DA11FD" w:rsidP="000A10EB">
            <w:pPr>
              <w:pStyle w:val="a3"/>
              <w:spacing w:line="360" w:lineRule="auto"/>
              <w:ind w:left="0"/>
              <w:jc w:val="both"/>
              <w:rPr>
                <w:rFonts w:ascii="Times New Roman" w:hAnsi="Times New Roman" w:cs="Times New Roman"/>
                <w:sz w:val="24"/>
                <w:szCs w:val="24"/>
              </w:rPr>
            </w:pPr>
            <w:r w:rsidRPr="0041576A">
              <w:rPr>
                <w:rFonts w:ascii="Times New Roman" w:hAnsi="Times New Roman" w:cs="Times New Roman"/>
                <w:b/>
                <w:bCs/>
                <w:i/>
                <w:iCs/>
                <w:sz w:val="24"/>
                <w:szCs w:val="24"/>
                <w:lang w:val="en-US"/>
              </w:rPr>
              <w:lastRenderedPageBreak/>
              <w:t>Aspergil</w:t>
            </w:r>
            <w:r w:rsidR="005D12F1">
              <w:rPr>
                <w:rFonts w:ascii="Times New Roman" w:hAnsi="Times New Roman" w:cs="Times New Roman"/>
                <w:b/>
                <w:bCs/>
                <w:i/>
                <w:iCs/>
                <w:sz w:val="24"/>
                <w:szCs w:val="24"/>
              </w:rPr>
              <w:t>-</w:t>
            </w:r>
            <w:r w:rsidRPr="0041576A">
              <w:rPr>
                <w:rFonts w:ascii="Times New Roman" w:hAnsi="Times New Roman" w:cs="Times New Roman"/>
                <w:b/>
                <w:bCs/>
                <w:i/>
                <w:iCs/>
                <w:sz w:val="24"/>
                <w:szCs w:val="24"/>
                <w:lang w:val="en-US"/>
              </w:rPr>
              <w:lastRenderedPageBreak/>
              <w:t>lus</w:t>
            </w:r>
            <w:r w:rsidRPr="0041576A">
              <w:rPr>
                <w:rFonts w:ascii="Times New Roman" w:hAnsi="Times New Roman" w:cs="Times New Roman"/>
                <w:b/>
                <w:bCs/>
                <w:i/>
                <w:iCs/>
                <w:sz w:val="24"/>
                <w:szCs w:val="24"/>
              </w:rPr>
              <w:t xml:space="preserve"> </w:t>
            </w:r>
            <w:r w:rsidRPr="0041576A">
              <w:rPr>
                <w:rFonts w:ascii="Times New Roman" w:hAnsi="Times New Roman" w:cs="Times New Roman"/>
                <w:b/>
                <w:bCs/>
                <w:i/>
                <w:iCs/>
                <w:sz w:val="24"/>
                <w:szCs w:val="24"/>
                <w:lang w:val="en-US"/>
              </w:rPr>
              <w:t>Niger</w:t>
            </w:r>
            <w:r w:rsidRPr="0041576A">
              <w:rPr>
                <w:rFonts w:ascii="Times New Roman" w:hAnsi="Times New Roman" w:cs="Times New Roman"/>
                <w:b/>
                <w:bCs/>
                <w:i/>
                <w:iCs/>
                <w:sz w:val="24"/>
                <w:szCs w:val="24"/>
              </w:rPr>
              <w:t>-2</w:t>
            </w:r>
          </w:p>
        </w:tc>
        <w:tc>
          <w:tcPr>
            <w:tcW w:w="1134" w:type="dxa"/>
          </w:tcPr>
          <w:p w:rsidR="00E828CB" w:rsidRPr="0041576A" w:rsidRDefault="005D12F1" w:rsidP="000A10EB">
            <w:pPr>
              <w:pStyle w:val="a3"/>
              <w:spacing w:line="360" w:lineRule="auto"/>
              <w:ind w:left="0"/>
              <w:jc w:val="both"/>
              <w:rPr>
                <w:rFonts w:ascii="Times New Roman" w:hAnsi="Times New Roman" w:cs="Times New Roman"/>
                <w:sz w:val="24"/>
                <w:szCs w:val="24"/>
              </w:rPr>
            </w:pPr>
            <w:r>
              <w:rPr>
                <w:rFonts w:ascii="Times New Roman" w:hAnsi="Times New Roman" w:cs="Times New Roman"/>
                <w:b/>
                <w:bCs/>
                <w:i/>
                <w:iCs/>
                <w:sz w:val="24"/>
                <w:szCs w:val="24"/>
                <w:lang w:val="en-US"/>
              </w:rPr>
              <w:lastRenderedPageBreak/>
              <w:t>Trichod</w:t>
            </w:r>
            <w:r>
              <w:rPr>
                <w:rFonts w:ascii="Times New Roman" w:hAnsi="Times New Roman" w:cs="Times New Roman"/>
                <w:b/>
                <w:bCs/>
                <w:i/>
                <w:iCs/>
                <w:sz w:val="24"/>
                <w:szCs w:val="24"/>
              </w:rPr>
              <w:t>е</w:t>
            </w:r>
            <w:r w:rsidR="00DA11FD" w:rsidRPr="0041576A">
              <w:rPr>
                <w:rFonts w:ascii="Times New Roman" w:hAnsi="Times New Roman" w:cs="Times New Roman"/>
                <w:b/>
                <w:bCs/>
                <w:i/>
                <w:iCs/>
                <w:sz w:val="24"/>
                <w:szCs w:val="24"/>
                <w:lang w:val="en-US"/>
              </w:rPr>
              <w:lastRenderedPageBreak/>
              <w:t>rma</w:t>
            </w:r>
            <w:r w:rsidR="00DA11FD" w:rsidRPr="0041576A">
              <w:rPr>
                <w:rFonts w:ascii="Times New Roman" w:hAnsi="Times New Roman" w:cs="Times New Roman"/>
                <w:b/>
                <w:bCs/>
                <w:i/>
                <w:iCs/>
                <w:sz w:val="24"/>
                <w:szCs w:val="24"/>
              </w:rPr>
              <w:t xml:space="preserve"> </w:t>
            </w:r>
            <w:r w:rsidR="00DA11FD" w:rsidRPr="0041576A">
              <w:rPr>
                <w:rFonts w:ascii="Times New Roman" w:hAnsi="Times New Roman" w:cs="Times New Roman"/>
                <w:b/>
                <w:bCs/>
                <w:i/>
                <w:iCs/>
                <w:sz w:val="24"/>
                <w:szCs w:val="24"/>
                <w:lang w:val="en-US"/>
              </w:rPr>
              <w:t>Viride</w:t>
            </w:r>
            <w:r w:rsidR="00DA11FD" w:rsidRPr="0041576A">
              <w:rPr>
                <w:rFonts w:ascii="Times New Roman" w:hAnsi="Times New Roman" w:cs="Times New Roman"/>
                <w:b/>
                <w:bCs/>
                <w:i/>
                <w:iCs/>
                <w:sz w:val="24"/>
                <w:szCs w:val="24"/>
              </w:rPr>
              <w:t>-3</w:t>
            </w:r>
          </w:p>
        </w:tc>
        <w:tc>
          <w:tcPr>
            <w:tcW w:w="1134" w:type="dxa"/>
          </w:tcPr>
          <w:p w:rsidR="00E828CB" w:rsidRPr="0041576A" w:rsidRDefault="00DA11FD" w:rsidP="000A10EB">
            <w:pPr>
              <w:pStyle w:val="a3"/>
              <w:spacing w:line="360" w:lineRule="auto"/>
              <w:ind w:left="0"/>
              <w:jc w:val="both"/>
              <w:rPr>
                <w:rFonts w:ascii="Times New Roman" w:hAnsi="Times New Roman" w:cs="Times New Roman"/>
                <w:sz w:val="24"/>
                <w:szCs w:val="24"/>
              </w:rPr>
            </w:pPr>
            <w:r w:rsidRPr="0041576A">
              <w:rPr>
                <w:rFonts w:ascii="Times New Roman" w:hAnsi="Times New Roman" w:cs="Times New Roman"/>
                <w:sz w:val="24"/>
                <w:szCs w:val="24"/>
              </w:rPr>
              <w:lastRenderedPageBreak/>
              <w:t>1</w:t>
            </w:r>
          </w:p>
        </w:tc>
        <w:tc>
          <w:tcPr>
            <w:tcW w:w="850" w:type="dxa"/>
          </w:tcPr>
          <w:p w:rsidR="00E828CB" w:rsidRPr="0041576A" w:rsidRDefault="00DA11FD" w:rsidP="000A10EB">
            <w:pPr>
              <w:pStyle w:val="a3"/>
              <w:spacing w:line="360" w:lineRule="auto"/>
              <w:ind w:left="0"/>
              <w:jc w:val="both"/>
              <w:rPr>
                <w:rFonts w:ascii="Times New Roman" w:hAnsi="Times New Roman" w:cs="Times New Roman"/>
                <w:sz w:val="24"/>
                <w:szCs w:val="24"/>
              </w:rPr>
            </w:pPr>
            <w:r w:rsidRPr="0041576A">
              <w:rPr>
                <w:rFonts w:ascii="Times New Roman" w:hAnsi="Times New Roman" w:cs="Times New Roman"/>
                <w:sz w:val="24"/>
                <w:szCs w:val="24"/>
              </w:rPr>
              <w:t>2</w:t>
            </w:r>
          </w:p>
        </w:tc>
        <w:tc>
          <w:tcPr>
            <w:tcW w:w="709" w:type="dxa"/>
          </w:tcPr>
          <w:p w:rsidR="00E828CB" w:rsidRPr="0041576A" w:rsidRDefault="00DA11FD" w:rsidP="000A10EB">
            <w:pPr>
              <w:pStyle w:val="a3"/>
              <w:spacing w:line="360" w:lineRule="auto"/>
              <w:ind w:left="0"/>
              <w:jc w:val="both"/>
              <w:rPr>
                <w:rFonts w:ascii="Times New Roman" w:hAnsi="Times New Roman" w:cs="Times New Roman"/>
                <w:sz w:val="24"/>
                <w:szCs w:val="24"/>
              </w:rPr>
            </w:pPr>
            <w:r w:rsidRPr="0041576A">
              <w:rPr>
                <w:rFonts w:ascii="Times New Roman" w:hAnsi="Times New Roman" w:cs="Times New Roman"/>
                <w:sz w:val="24"/>
                <w:szCs w:val="24"/>
              </w:rPr>
              <w:t>3</w:t>
            </w:r>
          </w:p>
        </w:tc>
        <w:tc>
          <w:tcPr>
            <w:tcW w:w="942" w:type="dxa"/>
          </w:tcPr>
          <w:p w:rsidR="00E828CB" w:rsidRPr="0041576A" w:rsidRDefault="00DA11FD" w:rsidP="000A10EB">
            <w:pPr>
              <w:pStyle w:val="a3"/>
              <w:spacing w:line="360" w:lineRule="auto"/>
              <w:ind w:left="0"/>
              <w:jc w:val="both"/>
              <w:rPr>
                <w:rFonts w:ascii="Times New Roman" w:hAnsi="Times New Roman" w:cs="Times New Roman"/>
                <w:sz w:val="24"/>
                <w:szCs w:val="24"/>
              </w:rPr>
            </w:pPr>
            <w:r w:rsidRPr="0041576A">
              <w:rPr>
                <w:rFonts w:ascii="Times New Roman" w:hAnsi="Times New Roman" w:cs="Times New Roman"/>
                <w:sz w:val="24"/>
                <w:szCs w:val="24"/>
              </w:rPr>
              <w:t>1</w:t>
            </w:r>
          </w:p>
        </w:tc>
        <w:tc>
          <w:tcPr>
            <w:tcW w:w="724" w:type="dxa"/>
          </w:tcPr>
          <w:p w:rsidR="00E828CB" w:rsidRPr="0041576A" w:rsidRDefault="00DA11FD" w:rsidP="000A10EB">
            <w:pPr>
              <w:pStyle w:val="a3"/>
              <w:spacing w:line="360" w:lineRule="auto"/>
              <w:ind w:left="0"/>
              <w:jc w:val="both"/>
              <w:rPr>
                <w:rFonts w:ascii="Times New Roman" w:hAnsi="Times New Roman" w:cs="Times New Roman"/>
                <w:sz w:val="24"/>
                <w:szCs w:val="24"/>
              </w:rPr>
            </w:pPr>
            <w:r w:rsidRPr="0041576A">
              <w:rPr>
                <w:rFonts w:ascii="Times New Roman" w:hAnsi="Times New Roman" w:cs="Times New Roman"/>
                <w:sz w:val="24"/>
                <w:szCs w:val="24"/>
              </w:rPr>
              <w:t>2</w:t>
            </w:r>
          </w:p>
        </w:tc>
        <w:tc>
          <w:tcPr>
            <w:tcW w:w="709" w:type="dxa"/>
          </w:tcPr>
          <w:p w:rsidR="00E828CB" w:rsidRPr="0041576A" w:rsidRDefault="00DA11FD" w:rsidP="000A10EB">
            <w:pPr>
              <w:pStyle w:val="a3"/>
              <w:spacing w:line="360" w:lineRule="auto"/>
              <w:ind w:left="0"/>
              <w:jc w:val="both"/>
              <w:rPr>
                <w:rFonts w:ascii="Times New Roman" w:hAnsi="Times New Roman" w:cs="Times New Roman"/>
                <w:sz w:val="24"/>
                <w:szCs w:val="24"/>
              </w:rPr>
            </w:pPr>
            <w:r w:rsidRPr="0041576A">
              <w:rPr>
                <w:rFonts w:ascii="Times New Roman" w:hAnsi="Times New Roman" w:cs="Times New Roman"/>
                <w:sz w:val="24"/>
                <w:szCs w:val="24"/>
              </w:rPr>
              <w:t>3</w:t>
            </w:r>
          </w:p>
        </w:tc>
      </w:tr>
      <w:tr w:rsidR="00DA11FD" w:rsidRPr="0041576A" w:rsidTr="006D2778">
        <w:tc>
          <w:tcPr>
            <w:tcW w:w="1560" w:type="dxa"/>
          </w:tcPr>
          <w:p w:rsidR="00E828CB" w:rsidRPr="0041576A" w:rsidRDefault="00DA11FD" w:rsidP="000A10EB">
            <w:pPr>
              <w:pStyle w:val="a3"/>
              <w:spacing w:line="360" w:lineRule="auto"/>
              <w:ind w:left="0"/>
              <w:jc w:val="both"/>
              <w:rPr>
                <w:rFonts w:ascii="Times New Roman" w:hAnsi="Times New Roman" w:cs="Times New Roman"/>
                <w:sz w:val="24"/>
                <w:szCs w:val="24"/>
              </w:rPr>
            </w:pPr>
            <w:r w:rsidRPr="0041576A">
              <w:rPr>
                <w:rFonts w:ascii="Times New Roman" w:hAnsi="Times New Roman" w:cs="Times New Roman"/>
                <w:sz w:val="24"/>
                <w:szCs w:val="24"/>
              </w:rPr>
              <w:lastRenderedPageBreak/>
              <w:t>14 сут.</w:t>
            </w:r>
          </w:p>
          <w:p w:rsidR="00DA11FD" w:rsidRPr="0041576A" w:rsidRDefault="00DA11FD" w:rsidP="000A10EB">
            <w:pPr>
              <w:pStyle w:val="a3"/>
              <w:spacing w:line="360" w:lineRule="auto"/>
              <w:ind w:left="0"/>
              <w:jc w:val="both"/>
              <w:rPr>
                <w:rFonts w:ascii="Times New Roman" w:hAnsi="Times New Roman" w:cs="Times New Roman"/>
                <w:sz w:val="24"/>
                <w:szCs w:val="24"/>
              </w:rPr>
            </w:pPr>
          </w:p>
          <w:p w:rsidR="00DA11FD" w:rsidRPr="0041576A" w:rsidRDefault="00DA11FD" w:rsidP="000A10EB">
            <w:pPr>
              <w:pStyle w:val="a3"/>
              <w:spacing w:line="360" w:lineRule="auto"/>
              <w:ind w:left="0"/>
              <w:jc w:val="both"/>
              <w:rPr>
                <w:rFonts w:ascii="Times New Roman" w:hAnsi="Times New Roman" w:cs="Times New Roman"/>
                <w:sz w:val="24"/>
                <w:szCs w:val="24"/>
              </w:rPr>
            </w:pPr>
          </w:p>
          <w:p w:rsidR="00DA11FD" w:rsidRPr="0041576A" w:rsidRDefault="00DA11FD" w:rsidP="000A10EB">
            <w:pPr>
              <w:pStyle w:val="a3"/>
              <w:spacing w:line="360" w:lineRule="auto"/>
              <w:ind w:left="0"/>
              <w:jc w:val="both"/>
              <w:rPr>
                <w:rFonts w:ascii="Times New Roman" w:hAnsi="Times New Roman" w:cs="Times New Roman"/>
                <w:sz w:val="24"/>
                <w:szCs w:val="24"/>
              </w:rPr>
            </w:pPr>
          </w:p>
          <w:p w:rsidR="00DA11FD" w:rsidRPr="0041576A" w:rsidRDefault="00DA11FD" w:rsidP="000A10EB">
            <w:pPr>
              <w:pStyle w:val="a3"/>
              <w:spacing w:line="360" w:lineRule="auto"/>
              <w:ind w:left="0"/>
              <w:jc w:val="both"/>
              <w:rPr>
                <w:rFonts w:ascii="Times New Roman" w:hAnsi="Times New Roman" w:cs="Times New Roman"/>
                <w:sz w:val="24"/>
                <w:szCs w:val="24"/>
              </w:rPr>
            </w:pPr>
          </w:p>
          <w:p w:rsidR="00DA11FD" w:rsidRPr="0041576A" w:rsidRDefault="00DA11FD" w:rsidP="000A10EB">
            <w:pPr>
              <w:pStyle w:val="a3"/>
              <w:spacing w:line="360" w:lineRule="auto"/>
              <w:ind w:left="0"/>
              <w:jc w:val="both"/>
              <w:rPr>
                <w:rFonts w:ascii="Times New Roman" w:hAnsi="Times New Roman" w:cs="Times New Roman"/>
                <w:sz w:val="24"/>
                <w:szCs w:val="24"/>
              </w:rPr>
            </w:pPr>
          </w:p>
          <w:p w:rsidR="00DA11FD" w:rsidRPr="0041576A" w:rsidRDefault="00DA11FD" w:rsidP="000A10EB">
            <w:pPr>
              <w:pStyle w:val="a3"/>
              <w:spacing w:line="360" w:lineRule="auto"/>
              <w:ind w:left="0"/>
              <w:jc w:val="both"/>
              <w:rPr>
                <w:rFonts w:ascii="Times New Roman" w:hAnsi="Times New Roman" w:cs="Times New Roman"/>
                <w:sz w:val="24"/>
                <w:szCs w:val="24"/>
              </w:rPr>
            </w:pPr>
          </w:p>
        </w:tc>
        <w:tc>
          <w:tcPr>
            <w:tcW w:w="1134" w:type="dxa"/>
          </w:tcPr>
          <w:p w:rsidR="00E828CB" w:rsidRPr="0041576A" w:rsidRDefault="00B63F04" w:rsidP="000A10EB">
            <w:pPr>
              <w:pStyle w:val="a3"/>
              <w:spacing w:line="360" w:lineRule="auto"/>
              <w:ind w:left="0"/>
              <w:jc w:val="both"/>
              <w:rPr>
                <w:rFonts w:ascii="Times New Roman" w:hAnsi="Times New Roman" w:cs="Times New Roman"/>
                <w:sz w:val="24"/>
                <w:szCs w:val="24"/>
              </w:rPr>
            </w:pPr>
            <w:r w:rsidRPr="0041576A">
              <w:rPr>
                <w:rFonts w:ascii="Times New Roman" w:hAnsi="Times New Roman" w:cs="Times New Roman"/>
                <w:sz w:val="24"/>
                <w:szCs w:val="24"/>
              </w:rPr>
              <w:t>Актив</w:t>
            </w:r>
            <w:r w:rsidR="005D12F1">
              <w:rPr>
                <w:rFonts w:ascii="Times New Roman" w:hAnsi="Times New Roman" w:cs="Times New Roman"/>
                <w:sz w:val="24"/>
                <w:szCs w:val="24"/>
              </w:rPr>
              <w:t>-</w:t>
            </w:r>
            <w:r w:rsidRPr="0041576A">
              <w:rPr>
                <w:rFonts w:ascii="Times New Roman" w:hAnsi="Times New Roman" w:cs="Times New Roman"/>
                <w:sz w:val="24"/>
                <w:szCs w:val="24"/>
              </w:rPr>
              <w:t>ный рост мицелия</w:t>
            </w:r>
          </w:p>
        </w:tc>
        <w:tc>
          <w:tcPr>
            <w:tcW w:w="1276" w:type="dxa"/>
          </w:tcPr>
          <w:p w:rsidR="00E828CB" w:rsidRPr="0041576A" w:rsidRDefault="004F50FC" w:rsidP="000A10EB">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Не</w:t>
            </w:r>
            <w:r w:rsidR="005D12F1">
              <w:rPr>
                <w:rFonts w:ascii="Times New Roman" w:hAnsi="Times New Roman" w:cs="Times New Roman"/>
                <w:sz w:val="24"/>
                <w:szCs w:val="24"/>
              </w:rPr>
              <w:t>т</w:t>
            </w:r>
            <w:r>
              <w:rPr>
                <w:rFonts w:ascii="Times New Roman" w:hAnsi="Times New Roman" w:cs="Times New Roman"/>
                <w:sz w:val="24"/>
                <w:szCs w:val="24"/>
              </w:rPr>
              <w:t xml:space="preserve"> </w:t>
            </w:r>
            <w:r w:rsidR="00B63F04" w:rsidRPr="0041576A">
              <w:rPr>
                <w:rFonts w:ascii="Times New Roman" w:hAnsi="Times New Roman" w:cs="Times New Roman"/>
                <w:sz w:val="24"/>
                <w:szCs w:val="24"/>
              </w:rPr>
              <w:t>рост</w:t>
            </w:r>
            <w:r w:rsidR="005D12F1">
              <w:rPr>
                <w:rFonts w:ascii="Times New Roman" w:hAnsi="Times New Roman" w:cs="Times New Roman"/>
                <w:sz w:val="24"/>
                <w:szCs w:val="24"/>
              </w:rPr>
              <w:t>а</w:t>
            </w:r>
            <w:r w:rsidR="00B63F04" w:rsidRPr="0041576A">
              <w:rPr>
                <w:rFonts w:ascii="Times New Roman" w:hAnsi="Times New Roman" w:cs="Times New Roman"/>
                <w:sz w:val="24"/>
                <w:szCs w:val="24"/>
              </w:rPr>
              <w:t xml:space="preserve"> мицелия</w:t>
            </w:r>
          </w:p>
        </w:tc>
        <w:tc>
          <w:tcPr>
            <w:tcW w:w="1134" w:type="dxa"/>
          </w:tcPr>
          <w:p w:rsidR="00E828CB" w:rsidRPr="0041576A" w:rsidRDefault="00B63F04" w:rsidP="000A10EB">
            <w:pPr>
              <w:pStyle w:val="a3"/>
              <w:spacing w:line="360" w:lineRule="auto"/>
              <w:ind w:left="0"/>
              <w:jc w:val="both"/>
              <w:rPr>
                <w:rFonts w:ascii="Times New Roman" w:hAnsi="Times New Roman" w:cs="Times New Roman"/>
                <w:sz w:val="24"/>
                <w:szCs w:val="24"/>
              </w:rPr>
            </w:pPr>
            <w:r w:rsidRPr="0041576A">
              <w:rPr>
                <w:rFonts w:ascii="Times New Roman" w:hAnsi="Times New Roman" w:cs="Times New Roman"/>
                <w:sz w:val="24"/>
                <w:szCs w:val="24"/>
              </w:rPr>
              <w:t>Не</w:t>
            </w:r>
            <w:r w:rsidR="005D12F1">
              <w:rPr>
                <w:rFonts w:ascii="Times New Roman" w:hAnsi="Times New Roman" w:cs="Times New Roman"/>
                <w:sz w:val="24"/>
                <w:szCs w:val="24"/>
              </w:rPr>
              <w:t>т</w:t>
            </w:r>
            <w:r w:rsidRPr="0041576A">
              <w:rPr>
                <w:rFonts w:ascii="Times New Roman" w:hAnsi="Times New Roman" w:cs="Times New Roman"/>
                <w:sz w:val="24"/>
                <w:szCs w:val="24"/>
              </w:rPr>
              <w:t xml:space="preserve"> рост</w:t>
            </w:r>
            <w:r w:rsidR="005D12F1">
              <w:rPr>
                <w:rFonts w:ascii="Times New Roman" w:hAnsi="Times New Roman" w:cs="Times New Roman"/>
                <w:sz w:val="24"/>
                <w:szCs w:val="24"/>
              </w:rPr>
              <w:t>а</w:t>
            </w:r>
            <w:r w:rsidRPr="0041576A">
              <w:rPr>
                <w:rFonts w:ascii="Times New Roman" w:hAnsi="Times New Roman" w:cs="Times New Roman"/>
                <w:sz w:val="24"/>
                <w:szCs w:val="24"/>
              </w:rPr>
              <w:t xml:space="preserve"> мицелия</w:t>
            </w:r>
          </w:p>
        </w:tc>
        <w:tc>
          <w:tcPr>
            <w:tcW w:w="1134" w:type="dxa"/>
          </w:tcPr>
          <w:p w:rsidR="00E828CB" w:rsidRPr="0041576A" w:rsidRDefault="00B63F04" w:rsidP="000A10EB">
            <w:pPr>
              <w:pStyle w:val="a3"/>
              <w:spacing w:line="360" w:lineRule="auto"/>
              <w:ind w:left="0"/>
              <w:jc w:val="both"/>
              <w:rPr>
                <w:rFonts w:ascii="Times New Roman" w:hAnsi="Times New Roman" w:cs="Times New Roman"/>
                <w:sz w:val="24"/>
                <w:szCs w:val="24"/>
              </w:rPr>
            </w:pPr>
            <w:r w:rsidRPr="0041576A">
              <w:rPr>
                <w:rFonts w:ascii="Times New Roman" w:hAnsi="Times New Roman" w:cs="Times New Roman"/>
                <w:sz w:val="24"/>
                <w:szCs w:val="24"/>
              </w:rPr>
              <w:t>Актив</w:t>
            </w:r>
            <w:r w:rsidR="005D12F1">
              <w:rPr>
                <w:rFonts w:ascii="Times New Roman" w:hAnsi="Times New Roman" w:cs="Times New Roman"/>
                <w:sz w:val="24"/>
                <w:szCs w:val="24"/>
              </w:rPr>
              <w:t>-</w:t>
            </w:r>
            <w:r w:rsidRPr="0041576A">
              <w:rPr>
                <w:rFonts w:ascii="Times New Roman" w:hAnsi="Times New Roman" w:cs="Times New Roman"/>
                <w:sz w:val="24"/>
                <w:szCs w:val="24"/>
              </w:rPr>
              <w:t>ный рост мицелия</w:t>
            </w:r>
          </w:p>
        </w:tc>
        <w:tc>
          <w:tcPr>
            <w:tcW w:w="850" w:type="dxa"/>
          </w:tcPr>
          <w:p w:rsidR="00E828CB" w:rsidRPr="0041576A" w:rsidRDefault="006D2778" w:rsidP="000A10EB">
            <w:pPr>
              <w:pStyle w:val="a3"/>
              <w:spacing w:line="360" w:lineRule="auto"/>
              <w:ind w:left="0"/>
              <w:jc w:val="both"/>
              <w:rPr>
                <w:rFonts w:ascii="Times New Roman" w:hAnsi="Times New Roman" w:cs="Times New Roman"/>
                <w:sz w:val="24"/>
                <w:szCs w:val="24"/>
              </w:rPr>
            </w:pPr>
            <w:r w:rsidRPr="006D2778">
              <w:rPr>
                <w:rFonts w:ascii="Times New Roman" w:hAnsi="Times New Roman" w:cs="Times New Roman"/>
                <w:sz w:val="24"/>
                <w:szCs w:val="24"/>
              </w:rPr>
              <w:t>Нет роста мице</w:t>
            </w:r>
            <w:r>
              <w:rPr>
                <w:rFonts w:ascii="Times New Roman" w:hAnsi="Times New Roman" w:cs="Times New Roman"/>
                <w:sz w:val="24"/>
                <w:szCs w:val="24"/>
              </w:rPr>
              <w:t>-</w:t>
            </w:r>
            <w:r w:rsidRPr="006D2778">
              <w:rPr>
                <w:rFonts w:ascii="Times New Roman" w:hAnsi="Times New Roman" w:cs="Times New Roman"/>
                <w:sz w:val="24"/>
                <w:szCs w:val="24"/>
              </w:rPr>
              <w:t>лия</w:t>
            </w:r>
          </w:p>
        </w:tc>
        <w:tc>
          <w:tcPr>
            <w:tcW w:w="709" w:type="dxa"/>
          </w:tcPr>
          <w:p w:rsidR="00E828CB" w:rsidRPr="0041576A" w:rsidRDefault="006D2778" w:rsidP="000A10EB">
            <w:pPr>
              <w:pStyle w:val="a3"/>
              <w:spacing w:line="360" w:lineRule="auto"/>
              <w:ind w:left="0"/>
              <w:jc w:val="both"/>
              <w:rPr>
                <w:rFonts w:ascii="Times New Roman" w:hAnsi="Times New Roman" w:cs="Times New Roman"/>
                <w:sz w:val="24"/>
                <w:szCs w:val="24"/>
              </w:rPr>
            </w:pPr>
            <w:r w:rsidRPr="006D2778">
              <w:rPr>
                <w:rFonts w:ascii="Times New Roman" w:hAnsi="Times New Roman" w:cs="Times New Roman"/>
                <w:sz w:val="24"/>
                <w:szCs w:val="24"/>
              </w:rPr>
              <w:t>Активный рост мице</w:t>
            </w:r>
            <w:r>
              <w:rPr>
                <w:rFonts w:ascii="Times New Roman" w:hAnsi="Times New Roman" w:cs="Times New Roman"/>
                <w:sz w:val="24"/>
                <w:szCs w:val="24"/>
              </w:rPr>
              <w:t>-</w:t>
            </w:r>
            <w:r w:rsidRPr="006D2778">
              <w:rPr>
                <w:rFonts w:ascii="Times New Roman" w:hAnsi="Times New Roman" w:cs="Times New Roman"/>
                <w:sz w:val="24"/>
                <w:szCs w:val="24"/>
              </w:rPr>
              <w:t>лия</w:t>
            </w:r>
          </w:p>
        </w:tc>
        <w:tc>
          <w:tcPr>
            <w:tcW w:w="942" w:type="dxa"/>
          </w:tcPr>
          <w:p w:rsidR="00E828CB" w:rsidRPr="0041576A" w:rsidRDefault="00B63F04" w:rsidP="000A10EB">
            <w:pPr>
              <w:pStyle w:val="a3"/>
              <w:spacing w:line="360" w:lineRule="auto"/>
              <w:ind w:left="0"/>
              <w:jc w:val="both"/>
              <w:rPr>
                <w:rFonts w:ascii="Times New Roman" w:hAnsi="Times New Roman" w:cs="Times New Roman"/>
                <w:sz w:val="24"/>
                <w:szCs w:val="24"/>
              </w:rPr>
            </w:pPr>
            <w:r w:rsidRPr="0041576A">
              <w:rPr>
                <w:rFonts w:ascii="Times New Roman" w:hAnsi="Times New Roman" w:cs="Times New Roman"/>
                <w:sz w:val="24"/>
                <w:szCs w:val="24"/>
              </w:rPr>
              <w:t>Активный рост мицелия</w:t>
            </w:r>
          </w:p>
        </w:tc>
        <w:tc>
          <w:tcPr>
            <w:tcW w:w="724" w:type="dxa"/>
          </w:tcPr>
          <w:p w:rsidR="00E828CB" w:rsidRPr="0041576A" w:rsidRDefault="006D2778" w:rsidP="000A10EB">
            <w:pPr>
              <w:pStyle w:val="a3"/>
              <w:spacing w:line="360" w:lineRule="auto"/>
              <w:ind w:left="0"/>
              <w:jc w:val="both"/>
              <w:rPr>
                <w:rFonts w:ascii="Times New Roman" w:hAnsi="Times New Roman" w:cs="Times New Roman"/>
                <w:sz w:val="24"/>
                <w:szCs w:val="24"/>
              </w:rPr>
            </w:pPr>
            <w:r>
              <w:t xml:space="preserve"> </w:t>
            </w:r>
            <w:r w:rsidRPr="006D2778">
              <w:rPr>
                <w:rFonts w:ascii="Times New Roman" w:hAnsi="Times New Roman" w:cs="Times New Roman"/>
                <w:sz w:val="24"/>
                <w:szCs w:val="24"/>
              </w:rPr>
              <w:t>Нет роста мицелия</w:t>
            </w:r>
          </w:p>
        </w:tc>
        <w:tc>
          <w:tcPr>
            <w:tcW w:w="709" w:type="dxa"/>
          </w:tcPr>
          <w:p w:rsidR="00E828CB" w:rsidRPr="0041576A" w:rsidRDefault="006D2778" w:rsidP="000A10EB">
            <w:pPr>
              <w:pStyle w:val="a3"/>
              <w:spacing w:line="360" w:lineRule="auto"/>
              <w:ind w:left="0"/>
              <w:jc w:val="both"/>
              <w:rPr>
                <w:rFonts w:ascii="Times New Roman" w:hAnsi="Times New Roman" w:cs="Times New Roman"/>
                <w:sz w:val="24"/>
                <w:szCs w:val="24"/>
              </w:rPr>
            </w:pPr>
            <w:r w:rsidRPr="006D2778">
              <w:rPr>
                <w:rFonts w:ascii="Times New Roman" w:hAnsi="Times New Roman" w:cs="Times New Roman"/>
                <w:sz w:val="24"/>
                <w:szCs w:val="24"/>
              </w:rPr>
              <w:t>Нет роста мицелия</w:t>
            </w:r>
          </w:p>
        </w:tc>
      </w:tr>
      <w:tr w:rsidR="0099303D" w:rsidRPr="0041576A" w:rsidTr="00A07A6C">
        <w:trPr>
          <w:trHeight w:val="840"/>
        </w:trPr>
        <w:tc>
          <w:tcPr>
            <w:tcW w:w="1560" w:type="dxa"/>
          </w:tcPr>
          <w:p w:rsidR="0099303D" w:rsidRPr="0041576A" w:rsidRDefault="0099303D" w:rsidP="000A10EB">
            <w:pPr>
              <w:pStyle w:val="a3"/>
              <w:spacing w:line="360" w:lineRule="auto"/>
              <w:ind w:left="0"/>
              <w:jc w:val="both"/>
              <w:rPr>
                <w:rFonts w:ascii="Times New Roman" w:hAnsi="Times New Roman" w:cs="Times New Roman"/>
                <w:sz w:val="24"/>
                <w:szCs w:val="24"/>
              </w:rPr>
            </w:pPr>
            <w:r w:rsidRPr="0041576A">
              <w:rPr>
                <w:rFonts w:ascii="Times New Roman" w:hAnsi="Times New Roman" w:cs="Times New Roman"/>
                <w:sz w:val="24"/>
                <w:szCs w:val="24"/>
              </w:rPr>
              <w:t>28 сут.</w:t>
            </w:r>
          </w:p>
          <w:p w:rsidR="0099303D" w:rsidRPr="0041576A" w:rsidRDefault="0099303D" w:rsidP="000A10EB">
            <w:pPr>
              <w:pStyle w:val="a3"/>
              <w:spacing w:line="360" w:lineRule="auto"/>
              <w:ind w:left="0"/>
              <w:jc w:val="both"/>
              <w:rPr>
                <w:rFonts w:ascii="Times New Roman" w:hAnsi="Times New Roman" w:cs="Times New Roman"/>
                <w:sz w:val="24"/>
                <w:szCs w:val="24"/>
              </w:rPr>
            </w:pPr>
          </w:p>
          <w:p w:rsidR="0099303D" w:rsidRPr="0041576A" w:rsidRDefault="0099303D" w:rsidP="000A10EB">
            <w:pPr>
              <w:pStyle w:val="a3"/>
              <w:spacing w:line="360" w:lineRule="auto"/>
              <w:ind w:left="0"/>
              <w:jc w:val="both"/>
              <w:rPr>
                <w:rFonts w:ascii="Times New Roman" w:hAnsi="Times New Roman" w:cs="Times New Roman"/>
                <w:sz w:val="24"/>
                <w:szCs w:val="24"/>
              </w:rPr>
            </w:pPr>
            <w:r w:rsidRPr="0041576A">
              <w:rPr>
                <w:rFonts w:ascii="Times New Roman" w:hAnsi="Times New Roman" w:cs="Times New Roman"/>
                <w:sz w:val="24"/>
                <w:szCs w:val="24"/>
              </w:rPr>
              <w:t xml:space="preserve"> </w:t>
            </w:r>
          </w:p>
          <w:p w:rsidR="0099303D" w:rsidRPr="0041576A" w:rsidRDefault="0099303D" w:rsidP="000A10EB">
            <w:pPr>
              <w:pStyle w:val="a3"/>
              <w:spacing w:line="360" w:lineRule="auto"/>
              <w:ind w:left="0"/>
              <w:jc w:val="both"/>
              <w:rPr>
                <w:rFonts w:ascii="Times New Roman" w:hAnsi="Times New Roman" w:cs="Times New Roman"/>
                <w:sz w:val="24"/>
                <w:szCs w:val="24"/>
              </w:rPr>
            </w:pPr>
          </w:p>
        </w:tc>
        <w:tc>
          <w:tcPr>
            <w:tcW w:w="3544" w:type="dxa"/>
            <w:gridSpan w:val="3"/>
          </w:tcPr>
          <w:p w:rsidR="0099303D" w:rsidRPr="0041576A" w:rsidRDefault="0099303D" w:rsidP="000A10EB">
            <w:pPr>
              <w:pStyle w:val="a3"/>
              <w:spacing w:line="360" w:lineRule="auto"/>
              <w:ind w:left="0"/>
              <w:jc w:val="both"/>
              <w:rPr>
                <w:rFonts w:ascii="Times New Roman" w:hAnsi="Times New Roman" w:cs="Times New Roman"/>
                <w:sz w:val="24"/>
                <w:szCs w:val="24"/>
              </w:rPr>
            </w:pPr>
            <w:r w:rsidRPr="0041576A">
              <w:rPr>
                <w:rFonts w:ascii="Times New Roman" w:hAnsi="Times New Roman" w:cs="Times New Roman"/>
                <w:sz w:val="24"/>
                <w:szCs w:val="24"/>
              </w:rPr>
              <w:t>По сравнению с п</w:t>
            </w:r>
            <w:r w:rsidR="005D12F1">
              <w:rPr>
                <w:rFonts w:ascii="Times New Roman" w:hAnsi="Times New Roman" w:cs="Times New Roman"/>
                <w:sz w:val="24"/>
                <w:szCs w:val="24"/>
              </w:rPr>
              <w:t xml:space="preserve">редыдущим наблюдением заметных изменений </w:t>
            </w:r>
            <w:r w:rsidRPr="0041576A">
              <w:rPr>
                <w:rFonts w:ascii="Times New Roman" w:hAnsi="Times New Roman" w:cs="Times New Roman"/>
                <w:sz w:val="24"/>
                <w:szCs w:val="24"/>
              </w:rPr>
              <w:t>не произошло.</w:t>
            </w:r>
          </w:p>
        </w:tc>
        <w:tc>
          <w:tcPr>
            <w:tcW w:w="2693" w:type="dxa"/>
            <w:gridSpan w:val="3"/>
          </w:tcPr>
          <w:p w:rsidR="0099303D" w:rsidRPr="0041576A" w:rsidRDefault="0099303D" w:rsidP="000A10EB">
            <w:pPr>
              <w:pStyle w:val="a3"/>
              <w:spacing w:line="360" w:lineRule="auto"/>
              <w:ind w:left="0"/>
              <w:jc w:val="both"/>
              <w:rPr>
                <w:rFonts w:ascii="Times New Roman" w:hAnsi="Times New Roman" w:cs="Times New Roman"/>
                <w:sz w:val="24"/>
                <w:szCs w:val="24"/>
              </w:rPr>
            </w:pPr>
            <w:r w:rsidRPr="0041576A">
              <w:rPr>
                <w:rFonts w:ascii="Times New Roman" w:hAnsi="Times New Roman" w:cs="Times New Roman"/>
                <w:sz w:val="24"/>
                <w:szCs w:val="24"/>
              </w:rPr>
              <w:t>Очень активный рост мицелия , даже за пределами капель</w:t>
            </w:r>
          </w:p>
        </w:tc>
        <w:tc>
          <w:tcPr>
            <w:tcW w:w="942" w:type="dxa"/>
          </w:tcPr>
          <w:p w:rsidR="0099303D" w:rsidRPr="0041576A" w:rsidRDefault="00340F1A" w:rsidP="000A10EB">
            <w:pPr>
              <w:pStyle w:val="a3"/>
              <w:spacing w:line="360" w:lineRule="auto"/>
              <w:ind w:left="0"/>
              <w:jc w:val="both"/>
              <w:rPr>
                <w:rFonts w:ascii="Times New Roman" w:hAnsi="Times New Roman" w:cs="Times New Roman"/>
                <w:sz w:val="24"/>
                <w:szCs w:val="24"/>
              </w:rPr>
            </w:pPr>
            <w:r w:rsidRPr="00340F1A">
              <w:rPr>
                <w:rFonts w:ascii="Times New Roman" w:hAnsi="Times New Roman" w:cs="Times New Roman"/>
                <w:sz w:val="24"/>
                <w:szCs w:val="24"/>
              </w:rPr>
              <w:t>Активный рост мицелия</w:t>
            </w:r>
          </w:p>
        </w:tc>
        <w:tc>
          <w:tcPr>
            <w:tcW w:w="724" w:type="dxa"/>
          </w:tcPr>
          <w:p w:rsidR="0099303D" w:rsidRDefault="0099303D" w:rsidP="000A10EB">
            <w:pPr>
              <w:pStyle w:val="a3"/>
              <w:spacing w:line="360" w:lineRule="auto"/>
              <w:ind w:left="0"/>
              <w:jc w:val="both"/>
              <w:rPr>
                <w:rFonts w:ascii="Times New Roman" w:hAnsi="Times New Roman" w:cs="Times New Roman"/>
                <w:sz w:val="24"/>
                <w:szCs w:val="24"/>
              </w:rPr>
            </w:pPr>
            <w:r w:rsidRPr="0041576A">
              <w:rPr>
                <w:rFonts w:ascii="Times New Roman" w:hAnsi="Times New Roman" w:cs="Times New Roman"/>
                <w:sz w:val="24"/>
                <w:szCs w:val="24"/>
              </w:rPr>
              <w:t>рост мицелия</w:t>
            </w:r>
          </w:p>
          <w:p w:rsidR="006D2778" w:rsidRPr="0041576A" w:rsidRDefault="006D2778" w:rsidP="000A10EB">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заметен</w:t>
            </w:r>
          </w:p>
        </w:tc>
        <w:tc>
          <w:tcPr>
            <w:tcW w:w="709" w:type="dxa"/>
          </w:tcPr>
          <w:p w:rsidR="0099303D" w:rsidRDefault="0099303D" w:rsidP="000A10EB">
            <w:pPr>
              <w:pStyle w:val="a3"/>
              <w:spacing w:line="360" w:lineRule="auto"/>
              <w:ind w:left="0"/>
              <w:jc w:val="both"/>
              <w:rPr>
                <w:rFonts w:ascii="Times New Roman" w:hAnsi="Times New Roman" w:cs="Times New Roman"/>
                <w:sz w:val="24"/>
                <w:szCs w:val="24"/>
              </w:rPr>
            </w:pPr>
            <w:r w:rsidRPr="0041576A">
              <w:rPr>
                <w:rFonts w:ascii="Times New Roman" w:hAnsi="Times New Roman" w:cs="Times New Roman"/>
                <w:sz w:val="24"/>
                <w:szCs w:val="24"/>
              </w:rPr>
              <w:t>рост мицелия</w:t>
            </w:r>
          </w:p>
          <w:p w:rsidR="006D2778" w:rsidRPr="0041576A" w:rsidRDefault="006D2778" w:rsidP="000A10EB">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заметен</w:t>
            </w:r>
          </w:p>
        </w:tc>
      </w:tr>
    </w:tbl>
    <w:p w:rsidR="005D12F1" w:rsidRDefault="005D12F1" w:rsidP="000A10EB">
      <w:pPr>
        <w:spacing w:after="0" w:line="360" w:lineRule="auto"/>
        <w:jc w:val="both"/>
        <w:rPr>
          <w:rFonts w:ascii="Times New Roman" w:hAnsi="Times New Roman" w:cs="Times New Roman"/>
          <w:sz w:val="24"/>
          <w:szCs w:val="24"/>
        </w:rPr>
      </w:pPr>
    </w:p>
    <w:p w:rsidR="00763BC0" w:rsidRPr="005D12F1" w:rsidRDefault="005F4DA9" w:rsidP="000A10EB">
      <w:pPr>
        <w:spacing w:after="0" w:line="360" w:lineRule="auto"/>
        <w:jc w:val="both"/>
        <w:rPr>
          <w:rFonts w:ascii="Times New Roman" w:hAnsi="Times New Roman" w:cs="Times New Roman"/>
          <w:sz w:val="24"/>
          <w:szCs w:val="24"/>
        </w:rPr>
      </w:pPr>
      <w:r w:rsidRPr="0041576A">
        <w:rPr>
          <w:rFonts w:ascii="Times New Roman" w:hAnsi="Times New Roman" w:cs="Times New Roman"/>
          <w:sz w:val="24"/>
          <w:szCs w:val="24"/>
        </w:rPr>
        <w:t xml:space="preserve"> 3.</w:t>
      </w:r>
      <w:r w:rsidR="00DA11FD" w:rsidRPr="005D12F1">
        <w:rPr>
          <w:rFonts w:ascii="Times New Roman" w:hAnsi="Times New Roman" w:cs="Times New Roman"/>
          <w:b/>
          <w:sz w:val="24"/>
          <w:szCs w:val="24"/>
        </w:rPr>
        <w:t>Проведение анализа состава полимерного материала упаковочного пакета</w:t>
      </w:r>
      <w:r w:rsidR="0038734E" w:rsidRPr="005D12F1">
        <w:rPr>
          <w:rFonts w:ascii="Times New Roman" w:hAnsi="Times New Roman" w:cs="Times New Roman"/>
          <w:b/>
          <w:sz w:val="24"/>
          <w:szCs w:val="24"/>
        </w:rPr>
        <w:t xml:space="preserve"> и сравнение их с данными полученными для полиэтилена</w:t>
      </w:r>
      <w:r w:rsidR="0038734E" w:rsidRPr="0041576A">
        <w:rPr>
          <w:rFonts w:ascii="Times New Roman" w:hAnsi="Times New Roman" w:cs="Times New Roman"/>
          <w:sz w:val="24"/>
          <w:szCs w:val="24"/>
        </w:rPr>
        <w:t>.</w:t>
      </w:r>
      <w:r w:rsidR="00D942DB" w:rsidRPr="0041576A">
        <w:rPr>
          <w:rFonts w:ascii="Times New Roman" w:eastAsia="Times New Roman" w:hAnsi="Times New Roman" w:cs="Times New Roman"/>
          <w:sz w:val="24"/>
          <w:szCs w:val="24"/>
          <w:lang w:eastAsia="ru-RU"/>
        </w:rPr>
        <w:t xml:space="preserve"> </w:t>
      </w:r>
    </w:p>
    <w:p w:rsidR="00A07A6C" w:rsidRDefault="00D942DB" w:rsidP="000A10EB">
      <w:pPr>
        <w:spacing w:after="0" w:line="360" w:lineRule="auto"/>
        <w:jc w:val="both"/>
        <w:rPr>
          <w:rFonts w:ascii="Times New Roman" w:eastAsia="Times New Roman" w:hAnsi="Times New Roman" w:cs="Times New Roman"/>
          <w:sz w:val="24"/>
          <w:szCs w:val="24"/>
          <w:lang w:eastAsia="ru-RU"/>
        </w:rPr>
      </w:pPr>
      <w:r w:rsidRPr="0041576A">
        <w:rPr>
          <w:rFonts w:ascii="Times New Roman" w:eastAsia="Times New Roman" w:hAnsi="Times New Roman" w:cs="Times New Roman"/>
          <w:sz w:val="24"/>
          <w:szCs w:val="24"/>
          <w:lang w:eastAsia="ru-RU"/>
        </w:rPr>
        <w:t xml:space="preserve">А.   </w:t>
      </w:r>
      <w:r w:rsidRPr="0041576A">
        <w:rPr>
          <w:rFonts w:ascii="Times New Roman" w:hAnsi="Times New Roman" w:cs="Times New Roman"/>
          <w:b/>
          <w:sz w:val="24"/>
          <w:szCs w:val="24"/>
        </w:rPr>
        <w:t>ДСК</w:t>
      </w:r>
      <w:r w:rsidR="00A07A6C">
        <w:rPr>
          <w:rFonts w:ascii="Times New Roman" w:hAnsi="Times New Roman" w:cs="Times New Roman"/>
          <w:b/>
          <w:sz w:val="24"/>
          <w:szCs w:val="24"/>
        </w:rPr>
        <w:t>.</w:t>
      </w:r>
      <w:r w:rsidR="00A07A6C">
        <w:rPr>
          <w:rFonts w:ascii="Times New Roman" w:eastAsia="Times New Roman" w:hAnsi="Times New Roman" w:cs="Times New Roman"/>
          <w:sz w:val="24"/>
          <w:szCs w:val="24"/>
          <w:lang w:eastAsia="ru-RU"/>
        </w:rPr>
        <w:t xml:space="preserve">   </w:t>
      </w:r>
      <w:r w:rsidR="00EB55D5" w:rsidRPr="0041576A">
        <w:rPr>
          <w:rFonts w:ascii="Times New Roman" w:eastAsia="Times New Roman" w:hAnsi="Times New Roman" w:cs="Times New Roman"/>
          <w:sz w:val="24"/>
          <w:szCs w:val="24"/>
          <w:lang w:eastAsia="ru-RU" w:bidi="en-US"/>
        </w:rPr>
        <w:t>Дифференциальная сканирующая калориметрия (ДСК) - это метод, используемый для изучения процессов, происходящих  с полимерами при нагревании. В частности, исследуются  фазовые переходы полимера. Фазовые переходы - это изменения, происходящие в полимере при его нагревании. Одним из примеров фазового перехода является плавление кристаллического полимера. Стеклование (полимер становится твердым и хрупким, как стекло ниже температуры стеклования  Тg) и кристаллизация( полимеры при нагревании накапливают энергию и при температуре кристаллизации Тс  способны образовывать упорядоченные структуры, которые называются  кристаллами )  тоже являются фазовыми переходами.  Все измерения проводятся на ДСК и в результате можно получить график зависимости количества теплоты  от температуры. Нагревание происходит равном</w:t>
      </w:r>
      <w:r w:rsidR="009A5DA7">
        <w:rPr>
          <w:rFonts w:ascii="Times New Roman" w:eastAsia="Times New Roman" w:hAnsi="Times New Roman" w:cs="Times New Roman"/>
          <w:sz w:val="24"/>
          <w:szCs w:val="24"/>
          <w:lang w:eastAsia="ru-RU" w:bidi="en-US"/>
        </w:rPr>
        <w:t xml:space="preserve">ерно и с определенной скоростью. </w:t>
      </w:r>
      <w:r w:rsidR="00EB55D5" w:rsidRPr="0041576A">
        <w:rPr>
          <w:rFonts w:ascii="Times New Roman" w:eastAsia="Times New Roman" w:hAnsi="Times New Roman" w:cs="Times New Roman"/>
          <w:sz w:val="24"/>
          <w:szCs w:val="24"/>
          <w:lang w:eastAsia="ru-RU" w:bidi="en-US"/>
        </w:rPr>
        <w:t>График будет выглядеть так:</w:t>
      </w:r>
      <w:r w:rsidR="003E6942" w:rsidRPr="003E6942">
        <w:rPr>
          <w:rFonts w:ascii="Times New Roman" w:eastAsia="Times New Roman" w:hAnsi="Times New Roman" w:cs="Times New Roman"/>
          <w:noProof/>
          <w:sz w:val="24"/>
          <w:szCs w:val="24"/>
          <w:lang w:eastAsia="ru-RU"/>
        </w:rPr>
        <w:t xml:space="preserve"> </w:t>
      </w:r>
      <w:r w:rsidR="003E6942" w:rsidRPr="0041576A">
        <w:rPr>
          <w:rFonts w:ascii="Times New Roman" w:eastAsia="Times New Roman" w:hAnsi="Times New Roman" w:cs="Times New Roman"/>
          <w:noProof/>
          <w:sz w:val="24"/>
          <w:szCs w:val="24"/>
          <w:lang w:eastAsia="ru-RU"/>
        </w:rPr>
        <w:drawing>
          <wp:inline distT="0" distB="0" distL="0" distR="0" wp14:anchorId="2FEDE5E2" wp14:editId="5498CE1E">
            <wp:extent cx="2943225" cy="1414063"/>
            <wp:effectExtent l="0" t="0" r="0" b="0"/>
            <wp:docPr id="2" name="Рисунок 2" descr="http://www.pslc.ws/russian/images/dsc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www.pslc.ws/russian/images/dsc08.gif"/>
                    <pic:cNvPicPr>
                      <a:picLocks noChangeAspect="1" noChangeArrowheads="1"/>
                    </pic:cNvPicPr>
                  </pic:nvPicPr>
                  <pic:blipFill>
                    <a:blip r:embed="rId15">
                      <a:extLst>
                        <a:ext uri="{28A0092B-C50C-407E-A947-70E740481C1C}">
                          <a14:useLocalDpi xmlns:a14="http://schemas.microsoft.com/office/drawing/2010/main" val="0"/>
                        </a:ext>
                      </a:extLst>
                    </a:blip>
                    <a:srcRect b="10512"/>
                    <a:stretch>
                      <a:fillRect/>
                    </a:stretch>
                  </pic:blipFill>
                  <pic:spPr bwMode="auto">
                    <a:xfrm>
                      <a:off x="0" y="0"/>
                      <a:ext cx="2944145" cy="1414505"/>
                    </a:xfrm>
                    <a:prstGeom prst="rect">
                      <a:avLst/>
                    </a:prstGeom>
                    <a:noFill/>
                    <a:ln>
                      <a:noFill/>
                    </a:ln>
                  </pic:spPr>
                </pic:pic>
              </a:graphicData>
            </a:graphic>
          </wp:inline>
        </w:drawing>
      </w:r>
    </w:p>
    <w:p w:rsidR="00EB55D5" w:rsidRPr="0041576A" w:rsidRDefault="00EB55D5" w:rsidP="000A10EB">
      <w:pPr>
        <w:spacing w:after="0" w:line="360" w:lineRule="auto"/>
        <w:jc w:val="both"/>
        <w:rPr>
          <w:rFonts w:ascii="Times New Roman" w:eastAsia="Times New Roman" w:hAnsi="Times New Roman" w:cs="Times New Roman"/>
          <w:sz w:val="24"/>
          <w:szCs w:val="24"/>
          <w:lang w:eastAsia="ru-RU"/>
        </w:rPr>
      </w:pPr>
      <w:r w:rsidRPr="0041576A">
        <w:rPr>
          <w:rFonts w:ascii="Times New Roman" w:eastAsia="Times New Roman" w:hAnsi="Times New Roman" w:cs="Times New Roman"/>
          <w:sz w:val="24"/>
          <w:szCs w:val="24"/>
          <w:lang w:eastAsia="ru-RU" w:bidi="en-US"/>
        </w:rPr>
        <w:lastRenderedPageBreak/>
        <w:t>Минимум энергии, соответствующий температуре кристаллизации и максимум, соответствующий температуре плавления, будут характерны для полимеров, способных образовывать </w:t>
      </w:r>
      <w:hyperlink r:id="rId16" w:history="1">
        <w:r w:rsidRPr="0041576A">
          <w:rPr>
            <w:rStyle w:val="a8"/>
            <w:rFonts w:ascii="Times New Roman" w:eastAsia="Times New Roman" w:hAnsi="Times New Roman" w:cs="Times New Roman"/>
            <w:color w:val="auto"/>
            <w:sz w:val="24"/>
            <w:szCs w:val="24"/>
            <w:u w:val="none"/>
            <w:lang w:eastAsia="ru-RU" w:bidi="en-US"/>
          </w:rPr>
          <w:t>кристаллы</w:t>
        </w:r>
      </w:hyperlink>
      <w:r w:rsidRPr="0041576A">
        <w:rPr>
          <w:rFonts w:ascii="Times New Roman" w:eastAsia="Times New Roman" w:hAnsi="Times New Roman" w:cs="Times New Roman"/>
          <w:sz w:val="24"/>
          <w:szCs w:val="24"/>
          <w:lang w:eastAsia="ru-RU" w:bidi="en-US"/>
        </w:rPr>
        <w:t>. Для аморфных полимеров на графике не будет видно ни кристаллизации, ни плавления. Но полимеры, в которых присутствуют и кристаллические, и аморфные области, будут характеризоваться всеми этими особенностями.</w:t>
      </w:r>
    </w:p>
    <w:p w:rsidR="00503717" w:rsidRPr="0041576A" w:rsidRDefault="00503717" w:rsidP="000A10EB">
      <w:pPr>
        <w:spacing w:after="0" w:line="360" w:lineRule="auto"/>
        <w:ind w:left="360"/>
        <w:jc w:val="both"/>
        <w:rPr>
          <w:rFonts w:ascii="Times New Roman" w:eastAsia="Times New Roman" w:hAnsi="Times New Roman" w:cs="Times New Roman"/>
          <w:sz w:val="24"/>
          <w:szCs w:val="24"/>
          <w:lang w:eastAsia="ru-RU" w:bidi="en-US"/>
        </w:rPr>
      </w:pPr>
      <w:r w:rsidRPr="0041576A">
        <w:rPr>
          <w:rFonts w:ascii="Times New Roman" w:eastAsia="Times New Roman" w:hAnsi="Times New Roman" w:cs="Times New Roman"/>
          <w:sz w:val="24"/>
          <w:szCs w:val="24"/>
          <w:lang w:eastAsia="ru-RU" w:bidi="en-US"/>
        </w:rPr>
        <w:t>Для проведения ДСК мы взяли по две алюминиевые ячейки. В одну мы поместили необходимый нам образец</w:t>
      </w:r>
      <w:r w:rsidRPr="0041576A">
        <w:rPr>
          <w:rFonts w:ascii="Times New Roman" w:hAnsi="Times New Roman" w:cs="Times New Roman"/>
          <w:sz w:val="24"/>
          <w:szCs w:val="24"/>
        </w:rPr>
        <w:t xml:space="preserve"> </w:t>
      </w:r>
      <w:r w:rsidRPr="0041576A">
        <w:rPr>
          <w:rFonts w:ascii="Times New Roman" w:eastAsia="Times New Roman" w:hAnsi="Times New Roman" w:cs="Times New Roman"/>
          <w:sz w:val="24"/>
          <w:szCs w:val="24"/>
          <w:lang w:eastAsia="ru-RU" w:bidi="en-US"/>
        </w:rPr>
        <w:t>пакета из супермаркета, содержащий добавку d</w:t>
      </w:r>
      <w:r w:rsidRPr="0041576A">
        <w:rPr>
          <w:rFonts w:ascii="Times New Roman" w:eastAsia="Times New Roman" w:hAnsi="Times New Roman" w:cs="Times New Roman"/>
          <w:sz w:val="24"/>
          <w:szCs w:val="24"/>
          <w:vertAlign w:val="subscript"/>
          <w:lang w:eastAsia="ru-RU" w:bidi="en-US"/>
        </w:rPr>
        <w:t>2</w:t>
      </w:r>
      <w:r w:rsidRPr="0041576A">
        <w:rPr>
          <w:rFonts w:ascii="Times New Roman" w:eastAsia="Times New Roman" w:hAnsi="Times New Roman" w:cs="Times New Roman"/>
          <w:sz w:val="24"/>
          <w:szCs w:val="24"/>
          <w:lang w:val="en-US" w:eastAsia="ru-RU" w:bidi="en-US"/>
        </w:rPr>
        <w:t>w</w:t>
      </w:r>
      <w:r w:rsidRPr="0041576A">
        <w:rPr>
          <w:rFonts w:ascii="Times New Roman" w:eastAsia="Times New Roman" w:hAnsi="Times New Roman" w:cs="Times New Roman"/>
          <w:sz w:val="24"/>
          <w:szCs w:val="24"/>
          <w:lang w:eastAsia="ru-RU" w:bidi="en-US"/>
        </w:rPr>
        <w:t>, предварительно его взвесив , а другую оставили пустой. Каждая ячейка была</w:t>
      </w:r>
      <w:r w:rsidR="00A07A6C">
        <w:rPr>
          <w:rFonts w:ascii="Times New Roman" w:eastAsia="Times New Roman" w:hAnsi="Times New Roman" w:cs="Times New Roman"/>
          <w:sz w:val="24"/>
          <w:szCs w:val="24"/>
          <w:lang w:eastAsia="ru-RU" w:bidi="en-US"/>
        </w:rPr>
        <w:t xml:space="preserve"> </w:t>
      </w:r>
      <w:r w:rsidRPr="0041576A">
        <w:rPr>
          <w:rFonts w:ascii="Times New Roman" w:eastAsia="Times New Roman" w:hAnsi="Times New Roman" w:cs="Times New Roman"/>
          <w:sz w:val="24"/>
          <w:szCs w:val="24"/>
          <w:lang w:eastAsia="ru-RU" w:bidi="en-US"/>
        </w:rPr>
        <w:t>помещена в нагреватель. Компьютер следил за тем, чтобы они  грелись с одинаковой скоростью.</w:t>
      </w:r>
      <w:r w:rsidR="00360FD1" w:rsidRPr="00360FD1">
        <w:rPr>
          <w:rFonts w:ascii="Times New Roman" w:hAnsi="Times New Roman" w:cs="Times New Roman"/>
          <w:sz w:val="24"/>
          <w:szCs w:val="24"/>
        </w:rPr>
        <w:t xml:space="preserve"> </w:t>
      </w:r>
      <w:r w:rsidR="00360FD1" w:rsidRPr="00360FD1">
        <w:rPr>
          <w:rFonts w:ascii="Times New Roman" w:eastAsia="Times New Roman" w:hAnsi="Times New Roman" w:cs="Times New Roman"/>
          <w:sz w:val="24"/>
          <w:szCs w:val="24"/>
          <w:lang w:eastAsia="ru-RU" w:bidi="en-US"/>
        </w:rPr>
        <w:t xml:space="preserve">См. приложение рис  </w:t>
      </w:r>
      <w:r w:rsidR="006D2778">
        <w:rPr>
          <w:rFonts w:ascii="Times New Roman" w:eastAsia="Times New Roman" w:hAnsi="Times New Roman" w:cs="Times New Roman"/>
          <w:sz w:val="24"/>
          <w:szCs w:val="24"/>
          <w:lang w:eastAsia="ru-RU" w:bidi="en-US"/>
        </w:rPr>
        <w:t>13</w:t>
      </w:r>
      <w:r w:rsidR="00360FD1">
        <w:rPr>
          <w:rFonts w:ascii="Times New Roman" w:eastAsia="Times New Roman" w:hAnsi="Times New Roman" w:cs="Times New Roman"/>
          <w:sz w:val="24"/>
          <w:szCs w:val="24"/>
          <w:lang w:eastAsia="ru-RU" w:bidi="en-US"/>
        </w:rPr>
        <w:t>.</w:t>
      </w:r>
    </w:p>
    <w:p w:rsidR="00503717" w:rsidRPr="0041576A" w:rsidRDefault="00503717" w:rsidP="000A10EB">
      <w:pPr>
        <w:spacing w:after="0" w:line="360" w:lineRule="auto"/>
        <w:jc w:val="both"/>
        <w:rPr>
          <w:rFonts w:ascii="Times New Roman" w:eastAsia="Times New Roman" w:hAnsi="Times New Roman" w:cs="Times New Roman"/>
          <w:sz w:val="24"/>
          <w:szCs w:val="24"/>
          <w:lang w:eastAsia="ru-RU" w:bidi="en-US"/>
        </w:rPr>
      </w:pPr>
      <w:r w:rsidRPr="0041576A">
        <w:rPr>
          <w:rFonts w:ascii="Times New Roman" w:eastAsia="Times New Roman" w:hAnsi="Times New Roman" w:cs="Times New Roman"/>
          <w:sz w:val="24"/>
          <w:szCs w:val="24"/>
          <w:lang w:eastAsia="ru-RU" w:bidi="en-US"/>
        </w:rPr>
        <w:t>По результатам эксперимента мы построили  график зависимости выделяемого тепла с повышением температуры. По оси</w:t>
      </w:r>
      <w:r w:rsidRPr="0041576A">
        <w:rPr>
          <w:rFonts w:ascii="Times New Roman" w:eastAsia="Times New Roman" w:hAnsi="Times New Roman" w:cs="Times New Roman"/>
          <w:i/>
          <w:sz w:val="24"/>
          <w:szCs w:val="24"/>
          <w:lang w:eastAsia="ru-RU" w:bidi="en-US"/>
        </w:rPr>
        <w:t xml:space="preserve"> икс</w:t>
      </w:r>
      <w:r w:rsidRPr="0041576A">
        <w:rPr>
          <w:rFonts w:ascii="Times New Roman" w:eastAsia="Times New Roman" w:hAnsi="Times New Roman" w:cs="Times New Roman"/>
          <w:sz w:val="24"/>
          <w:szCs w:val="24"/>
          <w:lang w:eastAsia="ru-RU" w:bidi="en-US"/>
        </w:rPr>
        <w:t xml:space="preserve"> откладывается температура, а по оси </w:t>
      </w:r>
      <w:r w:rsidRPr="0041576A">
        <w:rPr>
          <w:rFonts w:ascii="Times New Roman" w:eastAsia="Times New Roman" w:hAnsi="Times New Roman" w:cs="Times New Roman"/>
          <w:i/>
          <w:sz w:val="24"/>
          <w:szCs w:val="24"/>
          <w:lang w:eastAsia="ru-RU" w:bidi="en-US"/>
        </w:rPr>
        <w:t>игрек</w:t>
      </w:r>
      <w:r w:rsidRPr="0041576A">
        <w:rPr>
          <w:rFonts w:ascii="Times New Roman" w:eastAsia="Times New Roman" w:hAnsi="Times New Roman" w:cs="Times New Roman"/>
          <w:sz w:val="24"/>
          <w:szCs w:val="24"/>
          <w:lang w:eastAsia="ru-RU" w:bidi="en-US"/>
        </w:rPr>
        <w:t xml:space="preserve"> разница в количестве теплоты, выделяемой двумя нагревателями при данной температуре.  Этот график (эндотерму) мы анализировали.</w:t>
      </w:r>
    </w:p>
    <w:p w:rsidR="001F6BA0" w:rsidRPr="0041576A" w:rsidRDefault="00503717" w:rsidP="000A10EB">
      <w:pPr>
        <w:spacing w:after="0" w:line="360" w:lineRule="auto"/>
        <w:jc w:val="both"/>
        <w:rPr>
          <w:rFonts w:ascii="Times New Roman" w:hAnsi="Times New Roman" w:cs="Times New Roman"/>
          <w:sz w:val="24"/>
          <w:szCs w:val="24"/>
        </w:rPr>
      </w:pPr>
      <w:r w:rsidRPr="0041576A">
        <w:rPr>
          <w:rFonts w:ascii="Times New Roman" w:hAnsi="Times New Roman" w:cs="Times New Roman"/>
          <w:sz w:val="24"/>
          <w:szCs w:val="24"/>
        </w:rPr>
        <w:t>Таким образом, м</w:t>
      </w:r>
      <w:r w:rsidR="00D942DB" w:rsidRPr="0041576A">
        <w:rPr>
          <w:rFonts w:ascii="Times New Roman" w:hAnsi="Times New Roman" w:cs="Times New Roman"/>
          <w:sz w:val="24"/>
          <w:szCs w:val="24"/>
        </w:rPr>
        <w:t>етодом дифференциальной сканирующей калориметрии (прибор ДСМ 10М)</w:t>
      </w:r>
      <w:r w:rsidR="00AC1787" w:rsidRPr="0041576A">
        <w:rPr>
          <w:rFonts w:ascii="Times New Roman" w:hAnsi="Times New Roman" w:cs="Times New Roman"/>
          <w:sz w:val="24"/>
          <w:szCs w:val="24"/>
        </w:rPr>
        <w:t xml:space="preserve"> </w:t>
      </w:r>
      <w:r w:rsidR="00D942DB" w:rsidRPr="0041576A">
        <w:rPr>
          <w:rFonts w:ascii="Times New Roman" w:hAnsi="Times New Roman" w:cs="Times New Roman"/>
          <w:sz w:val="24"/>
          <w:szCs w:val="24"/>
        </w:rPr>
        <w:t xml:space="preserve"> был исследован образец пакета из супермаркета, содержащий добавку d</w:t>
      </w:r>
      <w:r w:rsidR="00D942DB" w:rsidRPr="0041576A">
        <w:rPr>
          <w:rFonts w:ascii="Times New Roman" w:hAnsi="Times New Roman" w:cs="Times New Roman"/>
          <w:sz w:val="24"/>
          <w:szCs w:val="24"/>
          <w:vertAlign w:val="subscript"/>
        </w:rPr>
        <w:t>2</w:t>
      </w:r>
      <w:r w:rsidR="00D942DB" w:rsidRPr="0041576A">
        <w:rPr>
          <w:rFonts w:ascii="Times New Roman" w:hAnsi="Times New Roman" w:cs="Times New Roman"/>
          <w:sz w:val="24"/>
          <w:szCs w:val="24"/>
          <w:lang w:val="en-US"/>
        </w:rPr>
        <w:t>w</w:t>
      </w:r>
      <w:r w:rsidR="00D942DB" w:rsidRPr="0041576A">
        <w:rPr>
          <w:rFonts w:ascii="Times New Roman" w:hAnsi="Times New Roman" w:cs="Times New Roman"/>
          <w:sz w:val="24"/>
          <w:szCs w:val="24"/>
        </w:rPr>
        <w:t xml:space="preserve">. Навеску  массой 9,1 мг, поместили в ячейку и нагревали и одновременно сканировали со скоростью 8 град/мин. </w:t>
      </w:r>
      <w:r w:rsidR="00360FD1">
        <w:rPr>
          <w:rFonts w:ascii="Times New Roman" w:hAnsi="Times New Roman" w:cs="Times New Roman"/>
          <w:sz w:val="24"/>
          <w:szCs w:val="24"/>
        </w:rPr>
        <w:t xml:space="preserve"> </w:t>
      </w:r>
      <w:r w:rsidR="00D942DB" w:rsidRPr="0041576A">
        <w:rPr>
          <w:rFonts w:ascii="Times New Roman" w:hAnsi="Times New Roman" w:cs="Times New Roman"/>
          <w:sz w:val="24"/>
          <w:szCs w:val="24"/>
        </w:rPr>
        <w:t xml:space="preserve">По эндотерме плавления были определены теплофизические параметры: температура плавления = 134 </w:t>
      </w:r>
      <w:r w:rsidR="00D942DB" w:rsidRPr="0041576A">
        <w:rPr>
          <w:rFonts w:ascii="Times New Roman" w:hAnsi="Times New Roman" w:cs="Times New Roman"/>
          <w:sz w:val="24"/>
          <w:szCs w:val="24"/>
          <w:vertAlign w:val="superscript"/>
        </w:rPr>
        <w:t>0</w:t>
      </w:r>
      <w:r w:rsidR="00F8499A">
        <w:rPr>
          <w:rFonts w:ascii="Times New Roman" w:hAnsi="Times New Roman" w:cs="Times New Roman"/>
          <w:sz w:val="24"/>
          <w:szCs w:val="24"/>
        </w:rPr>
        <w:t xml:space="preserve">С, степень кристалличности около </w:t>
      </w:r>
      <w:r w:rsidR="00D942DB" w:rsidRPr="0041576A">
        <w:rPr>
          <w:rFonts w:ascii="Times New Roman" w:hAnsi="Times New Roman" w:cs="Times New Roman"/>
          <w:sz w:val="24"/>
          <w:szCs w:val="24"/>
        </w:rPr>
        <w:t>75%.</w:t>
      </w:r>
    </w:p>
    <w:tbl>
      <w:tblPr>
        <w:tblStyle w:val="a4"/>
        <w:tblW w:w="0" w:type="auto"/>
        <w:tblInd w:w="720" w:type="dxa"/>
        <w:tblLook w:val="04A0" w:firstRow="1" w:lastRow="0" w:firstColumn="1" w:lastColumn="0" w:noHBand="0" w:noVBand="1"/>
      </w:tblPr>
      <w:tblGrid>
        <w:gridCol w:w="3034"/>
        <w:gridCol w:w="2905"/>
        <w:gridCol w:w="2912"/>
      </w:tblGrid>
      <w:tr w:rsidR="0038734E" w:rsidRPr="0041576A" w:rsidTr="005D5556">
        <w:tc>
          <w:tcPr>
            <w:tcW w:w="3034" w:type="dxa"/>
          </w:tcPr>
          <w:p w:rsidR="0038734E" w:rsidRPr="0041576A" w:rsidRDefault="0038734E" w:rsidP="000A10EB">
            <w:pPr>
              <w:pStyle w:val="a3"/>
              <w:spacing w:line="360" w:lineRule="auto"/>
              <w:ind w:left="0"/>
              <w:jc w:val="both"/>
              <w:rPr>
                <w:rFonts w:ascii="Times New Roman" w:hAnsi="Times New Roman" w:cs="Times New Roman"/>
                <w:sz w:val="24"/>
                <w:szCs w:val="24"/>
              </w:rPr>
            </w:pPr>
            <w:r w:rsidRPr="0041576A">
              <w:rPr>
                <w:rFonts w:ascii="Times New Roman" w:hAnsi="Times New Roman" w:cs="Times New Roman"/>
                <w:sz w:val="24"/>
                <w:szCs w:val="24"/>
              </w:rPr>
              <w:t>полимер</w:t>
            </w:r>
          </w:p>
        </w:tc>
        <w:tc>
          <w:tcPr>
            <w:tcW w:w="2905" w:type="dxa"/>
          </w:tcPr>
          <w:p w:rsidR="0038734E" w:rsidRPr="0041576A" w:rsidRDefault="0038734E" w:rsidP="000A10EB">
            <w:pPr>
              <w:pStyle w:val="a3"/>
              <w:spacing w:line="360" w:lineRule="auto"/>
              <w:ind w:left="0"/>
              <w:jc w:val="both"/>
              <w:rPr>
                <w:rFonts w:ascii="Times New Roman" w:hAnsi="Times New Roman" w:cs="Times New Roman"/>
                <w:sz w:val="24"/>
                <w:szCs w:val="24"/>
              </w:rPr>
            </w:pPr>
            <w:r w:rsidRPr="0041576A">
              <w:rPr>
                <w:rFonts w:ascii="Times New Roman" w:hAnsi="Times New Roman" w:cs="Times New Roman"/>
                <w:sz w:val="24"/>
                <w:szCs w:val="24"/>
              </w:rPr>
              <w:t>Т пл.</w:t>
            </w:r>
          </w:p>
        </w:tc>
        <w:tc>
          <w:tcPr>
            <w:tcW w:w="2912" w:type="dxa"/>
          </w:tcPr>
          <w:p w:rsidR="0038734E" w:rsidRPr="0041576A" w:rsidRDefault="00F8499A" w:rsidP="000A10EB">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Степень кристалличности</w:t>
            </w:r>
          </w:p>
        </w:tc>
      </w:tr>
      <w:tr w:rsidR="0038734E" w:rsidRPr="0041576A" w:rsidTr="005D5556">
        <w:tc>
          <w:tcPr>
            <w:tcW w:w="3034" w:type="dxa"/>
          </w:tcPr>
          <w:p w:rsidR="00D942DB" w:rsidRPr="0041576A" w:rsidRDefault="0038734E" w:rsidP="000A10EB">
            <w:pPr>
              <w:pStyle w:val="a3"/>
              <w:spacing w:line="360" w:lineRule="auto"/>
              <w:ind w:left="0"/>
              <w:jc w:val="both"/>
              <w:rPr>
                <w:rFonts w:ascii="Times New Roman" w:hAnsi="Times New Roman" w:cs="Times New Roman"/>
                <w:sz w:val="24"/>
                <w:szCs w:val="24"/>
              </w:rPr>
            </w:pPr>
            <w:r w:rsidRPr="0041576A">
              <w:rPr>
                <w:rFonts w:ascii="Times New Roman" w:hAnsi="Times New Roman" w:cs="Times New Roman"/>
                <w:sz w:val="24"/>
                <w:szCs w:val="24"/>
              </w:rPr>
              <w:t>упаковочный пакет</w:t>
            </w:r>
          </w:p>
        </w:tc>
        <w:tc>
          <w:tcPr>
            <w:tcW w:w="2905" w:type="dxa"/>
          </w:tcPr>
          <w:p w:rsidR="0038734E" w:rsidRPr="0041576A" w:rsidRDefault="00D942DB" w:rsidP="000A10EB">
            <w:pPr>
              <w:pStyle w:val="a3"/>
              <w:spacing w:line="360" w:lineRule="auto"/>
              <w:ind w:left="0"/>
              <w:jc w:val="both"/>
              <w:rPr>
                <w:rFonts w:ascii="Times New Roman" w:hAnsi="Times New Roman" w:cs="Times New Roman"/>
                <w:sz w:val="24"/>
                <w:szCs w:val="24"/>
              </w:rPr>
            </w:pPr>
            <w:r w:rsidRPr="0041576A">
              <w:rPr>
                <w:rFonts w:ascii="Times New Roman" w:hAnsi="Times New Roman" w:cs="Times New Roman"/>
                <w:sz w:val="24"/>
                <w:szCs w:val="24"/>
              </w:rPr>
              <w:t xml:space="preserve">134 </w:t>
            </w:r>
            <w:r w:rsidRPr="0041576A">
              <w:rPr>
                <w:rFonts w:ascii="Times New Roman" w:hAnsi="Times New Roman" w:cs="Times New Roman"/>
                <w:sz w:val="24"/>
                <w:szCs w:val="24"/>
                <w:vertAlign w:val="superscript"/>
              </w:rPr>
              <w:t>0</w:t>
            </w:r>
            <w:r w:rsidRPr="0041576A">
              <w:rPr>
                <w:rFonts w:ascii="Times New Roman" w:hAnsi="Times New Roman" w:cs="Times New Roman"/>
                <w:sz w:val="24"/>
                <w:szCs w:val="24"/>
              </w:rPr>
              <w:t>С</w:t>
            </w:r>
          </w:p>
        </w:tc>
        <w:tc>
          <w:tcPr>
            <w:tcW w:w="2912" w:type="dxa"/>
          </w:tcPr>
          <w:p w:rsidR="0038734E" w:rsidRPr="0041576A" w:rsidRDefault="00D942DB" w:rsidP="000A10EB">
            <w:pPr>
              <w:pStyle w:val="a3"/>
              <w:spacing w:line="360" w:lineRule="auto"/>
              <w:ind w:left="0"/>
              <w:jc w:val="both"/>
              <w:rPr>
                <w:rFonts w:ascii="Times New Roman" w:hAnsi="Times New Roman" w:cs="Times New Roman"/>
                <w:sz w:val="24"/>
                <w:szCs w:val="24"/>
              </w:rPr>
            </w:pPr>
            <w:r w:rsidRPr="0041576A">
              <w:rPr>
                <w:rFonts w:ascii="Times New Roman" w:hAnsi="Times New Roman" w:cs="Times New Roman"/>
                <w:sz w:val="24"/>
                <w:szCs w:val="24"/>
              </w:rPr>
              <w:t>75%</w:t>
            </w:r>
          </w:p>
        </w:tc>
      </w:tr>
      <w:tr w:rsidR="0038734E" w:rsidRPr="0041576A" w:rsidTr="005D5556">
        <w:tc>
          <w:tcPr>
            <w:tcW w:w="3034" w:type="dxa"/>
          </w:tcPr>
          <w:p w:rsidR="00D942DB" w:rsidRPr="0041576A" w:rsidRDefault="00D942DB" w:rsidP="000A10EB">
            <w:pPr>
              <w:pStyle w:val="a3"/>
              <w:spacing w:line="360" w:lineRule="auto"/>
              <w:ind w:left="0"/>
              <w:jc w:val="both"/>
              <w:rPr>
                <w:rFonts w:ascii="Times New Roman" w:hAnsi="Times New Roman" w:cs="Times New Roman"/>
                <w:sz w:val="24"/>
                <w:szCs w:val="24"/>
              </w:rPr>
            </w:pPr>
            <w:r w:rsidRPr="0041576A">
              <w:rPr>
                <w:rFonts w:ascii="Times New Roman" w:hAnsi="Times New Roman" w:cs="Times New Roman"/>
                <w:sz w:val="24"/>
                <w:szCs w:val="24"/>
              </w:rPr>
              <w:t>П</w:t>
            </w:r>
            <w:r w:rsidR="0038734E" w:rsidRPr="0041576A">
              <w:rPr>
                <w:rFonts w:ascii="Times New Roman" w:hAnsi="Times New Roman" w:cs="Times New Roman"/>
                <w:sz w:val="24"/>
                <w:szCs w:val="24"/>
              </w:rPr>
              <w:t>олиэтилен</w:t>
            </w:r>
            <w:r w:rsidR="00F8499A">
              <w:rPr>
                <w:rFonts w:ascii="Times New Roman" w:hAnsi="Times New Roman" w:cs="Times New Roman"/>
                <w:sz w:val="24"/>
                <w:szCs w:val="24"/>
              </w:rPr>
              <w:t xml:space="preserve"> низкого давления   (высокой плотности)</w:t>
            </w:r>
          </w:p>
        </w:tc>
        <w:tc>
          <w:tcPr>
            <w:tcW w:w="2905" w:type="dxa"/>
          </w:tcPr>
          <w:p w:rsidR="0038734E" w:rsidRPr="0041576A" w:rsidRDefault="00F8499A" w:rsidP="000A10EB">
            <w:pPr>
              <w:spacing w:line="360" w:lineRule="auto"/>
              <w:jc w:val="both"/>
              <w:rPr>
                <w:rFonts w:ascii="Times New Roman" w:hAnsi="Times New Roman" w:cs="Times New Roman"/>
                <w:sz w:val="24"/>
                <w:szCs w:val="24"/>
              </w:rPr>
            </w:pPr>
            <w:r w:rsidRPr="00F8499A">
              <w:rPr>
                <w:rFonts w:ascii="Times New Roman" w:hAnsi="Times New Roman" w:cs="Times New Roman"/>
                <w:sz w:val="24"/>
                <w:szCs w:val="24"/>
              </w:rPr>
              <w:t xml:space="preserve">120-135 </w:t>
            </w:r>
            <w:r w:rsidRPr="00F8499A">
              <w:rPr>
                <w:rFonts w:ascii="Times New Roman" w:hAnsi="Times New Roman" w:cs="Times New Roman"/>
                <w:sz w:val="24"/>
                <w:szCs w:val="24"/>
                <w:vertAlign w:val="superscript"/>
              </w:rPr>
              <w:t>0</w:t>
            </w:r>
            <w:r w:rsidRPr="00F8499A">
              <w:rPr>
                <w:rFonts w:ascii="Times New Roman" w:hAnsi="Times New Roman" w:cs="Times New Roman"/>
                <w:sz w:val="24"/>
                <w:szCs w:val="24"/>
              </w:rPr>
              <w:t>С</w:t>
            </w:r>
          </w:p>
        </w:tc>
        <w:tc>
          <w:tcPr>
            <w:tcW w:w="2912" w:type="dxa"/>
          </w:tcPr>
          <w:p w:rsidR="0038734E" w:rsidRPr="0041576A" w:rsidRDefault="00F8499A" w:rsidP="000A10EB">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75-85 %</w:t>
            </w:r>
          </w:p>
        </w:tc>
      </w:tr>
    </w:tbl>
    <w:p w:rsidR="005D12F1" w:rsidRDefault="00A07A6C" w:rsidP="000A10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E6942">
        <w:rPr>
          <w:rFonts w:ascii="Times New Roman" w:hAnsi="Times New Roman" w:cs="Times New Roman"/>
          <w:sz w:val="24"/>
          <w:szCs w:val="24"/>
        </w:rPr>
        <w:t xml:space="preserve"> </w:t>
      </w:r>
      <w:r w:rsidR="00D942DB" w:rsidRPr="0041576A">
        <w:rPr>
          <w:rFonts w:ascii="Times New Roman" w:hAnsi="Times New Roman" w:cs="Times New Roman"/>
          <w:sz w:val="24"/>
          <w:szCs w:val="24"/>
        </w:rPr>
        <w:t xml:space="preserve">Б.   </w:t>
      </w:r>
      <w:r w:rsidR="00EB55D5" w:rsidRPr="0041576A">
        <w:rPr>
          <w:rFonts w:ascii="Times New Roman" w:hAnsi="Times New Roman" w:cs="Times New Roman"/>
          <w:sz w:val="24"/>
          <w:szCs w:val="24"/>
        </w:rPr>
        <w:t>Инфракрасная</w:t>
      </w:r>
      <w:r w:rsidR="0041576A">
        <w:rPr>
          <w:rFonts w:ascii="Times New Roman" w:hAnsi="Times New Roman" w:cs="Times New Roman"/>
          <w:sz w:val="24"/>
          <w:szCs w:val="24"/>
        </w:rPr>
        <w:t xml:space="preserve"> </w:t>
      </w:r>
      <w:r w:rsidR="00EB55D5" w:rsidRPr="0041576A">
        <w:rPr>
          <w:rFonts w:ascii="Times New Roman" w:hAnsi="Times New Roman" w:cs="Times New Roman"/>
          <w:sz w:val="24"/>
          <w:szCs w:val="24"/>
        </w:rPr>
        <w:t xml:space="preserve">(ИК) </w:t>
      </w:r>
      <w:r w:rsidR="00D942DB" w:rsidRPr="0041576A">
        <w:rPr>
          <w:rFonts w:ascii="Times New Roman" w:hAnsi="Times New Roman" w:cs="Times New Roman"/>
          <w:sz w:val="24"/>
          <w:szCs w:val="24"/>
        </w:rPr>
        <w:t xml:space="preserve"> </w:t>
      </w:r>
      <w:r w:rsidR="00705266" w:rsidRPr="0041576A">
        <w:rPr>
          <w:rFonts w:ascii="Times New Roman" w:hAnsi="Times New Roman" w:cs="Times New Roman"/>
          <w:sz w:val="24"/>
          <w:szCs w:val="24"/>
        </w:rPr>
        <w:t>–</w:t>
      </w:r>
      <w:r w:rsidR="009A5D4F" w:rsidRPr="0041576A">
        <w:rPr>
          <w:rFonts w:ascii="Times New Roman" w:hAnsi="Times New Roman" w:cs="Times New Roman"/>
          <w:sz w:val="24"/>
          <w:szCs w:val="24"/>
        </w:rPr>
        <w:t xml:space="preserve"> спектроскопия</w:t>
      </w:r>
      <w:r w:rsidR="00EB55D5" w:rsidRPr="0041576A">
        <w:rPr>
          <w:rFonts w:ascii="Times New Roman" w:hAnsi="Times New Roman" w:cs="Times New Roman"/>
          <w:sz w:val="24"/>
          <w:szCs w:val="24"/>
        </w:rPr>
        <w:t>.</w:t>
      </w:r>
      <w:r>
        <w:rPr>
          <w:rFonts w:ascii="Times New Roman" w:hAnsi="Times New Roman" w:cs="Times New Roman"/>
          <w:sz w:val="24"/>
          <w:szCs w:val="24"/>
        </w:rPr>
        <w:t xml:space="preserve">  </w:t>
      </w:r>
      <w:r w:rsidR="00EB55D5" w:rsidRPr="0041576A">
        <w:rPr>
          <w:rFonts w:ascii="Times New Roman" w:hAnsi="Times New Roman" w:cs="Times New Roman"/>
          <w:b/>
          <w:sz w:val="24"/>
          <w:szCs w:val="24"/>
        </w:rPr>
        <w:t>ИК – спектроскопия</w:t>
      </w:r>
      <w:r w:rsidR="00EB55D5" w:rsidRPr="0041576A">
        <w:rPr>
          <w:rFonts w:ascii="Times New Roman" w:hAnsi="Times New Roman" w:cs="Times New Roman"/>
          <w:sz w:val="24"/>
          <w:szCs w:val="24"/>
        </w:rPr>
        <w:t>.  Этот метод анализа основан на изучении взаимодействия  веществ и излучения с «частотой» 5000 – 200 см -1. Это взаимодействие сопровождается квантованным поглощением энергии, усиливающим колебание молекул. Спектр вещества состоит из полос (максиумов), отвечающих за поглощение энергии при некоторых частотах излучения. Полосы спектра характеризуют колебания определенных фрагментов молекул. Положение полос определяют опытным путем, сравнивая спектр родственных соединений или вычисляя на основе теории колебания молекул. Отдельные области  ИК-спектров  дают специфическую информацию. Так поглощение в диапазоне 5000-1250 см -1  характеризует колебательное состояние групп и связей  на концах молекул. Фрагменту С-Н соответствуют полосы в области 2850-2960 см -1, связи О-Н  - 3670-2800 см -1 , связи С-О  - 1300-1000 см -1 , связи С=О  - 1740-</w:t>
      </w:r>
      <w:r w:rsidR="00EB55D5" w:rsidRPr="0041576A">
        <w:rPr>
          <w:rFonts w:ascii="Times New Roman" w:hAnsi="Times New Roman" w:cs="Times New Roman"/>
          <w:sz w:val="24"/>
          <w:szCs w:val="24"/>
        </w:rPr>
        <w:lastRenderedPageBreak/>
        <w:t>1700 см -1 . . По числу и положению пиков в ИК- спектрах поглощения можно судить о природе вещества (</w:t>
      </w:r>
      <w:hyperlink r:id="rId17" w:tooltip="Качественный анализ" w:history="1">
        <w:r w:rsidR="00EB55D5" w:rsidRPr="0041576A">
          <w:rPr>
            <w:rStyle w:val="a8"/>
            <w:rFonts w:ascii="Times New Roman" w:hAnsi="Times New Roman" w:cs="Times New Roman"/>
            <w:color w:val="auto"/>
            <w:sz w:val="24"/>
            <w:szCs w:val="24"/>
            <w:u w:val="none"/>
          </w:rPr>
          <w:t>качественный анализ</w:t>
        </w:r>
      </w:hyperlink>
      <w:r w:rsidR="00EB55D5" w:rsidRPr="0041576A">
        <w:rPr>
          <w:rFonts w:ascii="Times New Roman" w:hAnsi="Times New Roman" w:cs="Times New Roman"/>
          <w:sz w:val="24"/>
          <w:szCs w:val="24"/>
        </w:rPr>
        <w:t>), а по интенсивности полос поглощения — о количестве вещества (</w:t>
      </w:r>
      <w:hyperlink r:id="rId18" w:tooltip="Количественный анализ" w:history="1">
        <w:r w:rsidR="00EB55D5" w:rsidRPr="0041576A">
          <w:rPr>
            <w:rStyle w:val="a8"/>
            <w:rFonts w:ascii="Times New Roman" w:hAnsi="Times New Roman" w:cs="Times New Roman"/>
            <w:color w:val="auto"/>
            <w:sz w:val="24"/>
            <w:szCs w:val="24"/>
            <w:u w:val="none"/>
          </w:rPr>
          <w:t>количественный анализ</w:t>
        </w:r>
      </w:hyperlink>
      <w:r w:rsidR="00EB55D5" w:rsidRPr="0041576A">
        <w:rPr>
          <w:rFonts w:ascii="Times New Roman" w:hAnsi="Times New Roman" w:cs="Times New Roman"/>
          <w:sz w:val="24"/>
          <w:szCs w:val="24"/>
        </w:rPr>
        <w:t>). Основные приборы — различного типа </w:t>
      </w:r>
      <w:hyperlink r:id="rId19" w:tooltip="Инфракрасный спектрометр" w:history="1">
        <w:r>
          <w:rPr>
            <w:rStyle w:val="a8"/>
            <w:rFonts w:ascii="Times New Roman" w:hAnsi="Times New Roman" w:cs="Times New Roman"/>
            <w:color w:val="auto"/>
            <w:sz w:val="24"/>
            <w:szCs w:val="24"/>
            <w:u w:val="none"/>
          </w:rPr>
          <w:t xml:space="preserve">инфракрасные </w:t>
        </w:r>
        <w:r w:rsidR="00EB55D5" w:rsidRPr="0041576A">
          <w:rPr>
            <w:rStyle w:val="a8"/>
            <w:rFonts w:ascii="Times New Roman" w:hAnsi="Times New Roman" w:cs="Times New Roman"/>
            <w:color w:val="auto"/>
            <w:sz w:val="24"/>
            <w:szCs w:val="24"/>
            <w:u w:val="none"/>
          </w:rPr>
          <w:t>спектрометры</w:t>
        </w:r>
      </w:hyperlink>
      <w:r w:rsidR="00EB55D5" w:rsidRPr="0041576A">
        <w:rPr>
          <w:rFonts w:ascii="Times New Roman" w:hAnsi="Times New Roman" w:cs="Times New Roman"/>
          <w:sz w:val="24"/>
          <w:szCs w:val="24"/>
        </w:rPr>
        <w:t xml:space="preserve">.                                                                                                                                                                                                                                                                                                                                                                                                          </w:t>
      </w:r>
      <w:r w:rsidR="00705266" w:rsidRPr="0041576A">
        <w:rPr>
          <w:rFonts w:ascii="Times New Roman" w:hAnsi="Times New Roman" w:cs="Times New Roman"/>
          <w:sz w:val="24"/>
          <w:szCs w:val="24"/>
        </w:rPr>
        <w:t>Методом ИК - спектроскопии был получен спектр полимера, полосы которого полностью соотносятся со спектром ПЭ. Наблюдаются характерные полосы полиэтилена при длине волны 720, 1470, 2850, 2920 см</w:t>
      </w:r>
      <w:r w:rsidR="00705266" w:rsidRPr="0041576A">
        <w:rPr>
          <w:rFonts w:ascii="Times New Roman" w:hAnsi="Times New Roman" w:cs="Times New Roman"/>
          <w:sz w:val="24"/>
          <w:szCs w:val="24"/>
          <w:vertAlign w:val="superscript"/>
        </w:rPr>
        <w:t>-1</w:t>
      </w:r>
      <w:r w:rsidR="00705266" w:rsidRPr="0041576A">
        <w:rPr>
          <w:rFonts w:ascii="Times New Roman" w:hAnsi="Times New Roman" w:cs="Times New Roman"/>
          <w:sz w:val="24"/>
          <w:szCs w:val="24"/>
        </w:rPr>
        <w:t>.</w:t>
      </w:r>
      <w:r w:rsidR="00360FD1">
        <w:rPr>
          <w:rFonts w:ascii="Times New Roman" w:hAnsi="Times New Roman" w:cs="Times New Roman"/>
          <w:sz w:val="24"/>
          <w:szCs w:val="24"/>
        </w:rPr>
        <w:t xml:space="preserve"> См. приложение рис.</w:t>
      </w:r>
      <w:r w:rsidR="006D2778">
        <w:rPr>
          <w:rFonts w:ascii="Times New Roman" w:hAnsi="Times New Roman" w:cs="Times New Roman"/>
          <w:sz w:val="24"/>
          <w:szCs w:val="24"/>
        </w:rPr>
        <w:t>14</w:t>
      </w:r>
    </w:p>
    <w:p w:rsidR="00503717" w:rsidRPr="005D12F1" w:rsidRDefault="00503717" w:rsidP="000A10EB">
      <w:pPr>
        <w:spacing w:after="0" w:line="360" w:lineRule="auto"/>
        <w:jc w:val="both"/>
        <w:rPr>
          <w:rFonts w:ascii="Times New Roman" w:hAnsi="Times New Roman" w:cs="Times New Roman"/>
          <w:sz w:val="24"/>
          <w:szCs w:val="24"/>
        </w:rPr>
      </w:pPr>
      <w:r w:rsidRPr="0041576A">
        <w:rPr>
          <w:rFonts w:ascii="Times New Roman" w:hAnsi="Times New Roman" w:cs="Times New Roman"/>
          <w:b/>
          <w:sz w:val="24"/>
          <w:szCs w:val="24"/>
        </w:rPr>
        <w:t>По данным ДСК и ИК – спектроскопии можно с уверенностью сказать, что изучаемый образец упаковочного пакета -  полиэтилен низкого давления ( высокой плотности).</w:t>
      </w:r>
    </w:p>
    <w:p w:rsidR="00503717" w:rsidRPr="00A07A6C" w:rsidRDefault="005F4DA9" w:rsidP="000A10EB">
      <w:pPr>
        <w:spacing w:after="0" w:line="360" w:lineRule="auto"/>
        <w:jc w:val="both"/>
        <w:rPr>
          <w:rFonts w:ascii="Times New Roman" w:hAnsi="Times New Roman" w:cs="Times New Roman"/>
          <w:sz w:val="24"/>
          <w:szCs w:val="24"/>
        </w:rPr>
      </w:pPr>
      <w:r w:rsidRPr="00A07A6C">
        <w:rPr>
          <w:rFonts w:ascii="Times New Roman" w:hAnsi="Times New Roman" w:cs="Times New Roman"/>
          <w:sz w:val="24"/>
          <w:szCs w:val="24"/>
        </w:rPr>
        <w:t>Выводы</w:t>
      </w:r>
      <w:r w:rsidR="00425869" w:rsidRPr="00A07A6C">
        <w:rPr>
          <w:rFonts w:ascii="Times New Roman" w:hAnsi="Times New Roman" w:cs="Times New Roman"/>
          <w:sz w:val="24"/>
          <w:szCs w:val="24"/>
        </w:rPr>
        <w:t xml:space="preserve"> </w:t>
      </w:r>
      <w:r w:rsidR="00503717" w:rsidRPr="00A07A6C">
        <w:rPr>
          <w:rFonts w:ascii="Times New Roman" w:hAnsi="Times New Roman" w:cs="Times New Roman"/>
          <w:sz w:val="24"/>
          <w:szCs w:val="24"/>
        </w:rPr>
        <w:t>:</w:t>
      </w:r>
    </w:p>
    <w:p w:rsidR="00503717" w:rsidRPr="0041576A" w:rsidRDefault="00503717" w:rsidP="000A10EB">
      <w:pPr>
        <w:spacing w:after="0" w:line="360" w:lineRule="auto"/>
        <w:jc w:val="both"/>
        <w:rPr>
          <w:rFonts w:ascii="Times New Roman" w:hAnsi="Times New Roman" w:cs="Times New Roman"/>
          <w:sz w:val="24"/>
          <w:szCs w:val="24"/>
        </w:rPr>
      </w:pPr>
      <w:r w:rsidRPr="0041576A">
        <w:rPr>
          <w:rFonts w:ascii="Times New Roman" w:hAnsi="Times New Roman" w:cs="Times New Roman"/>
          <w:sz w:val="24"/>
          <w:szCs w:val="24"/>
        </w:rPr>
        <w:t>1. Экспериментально изучена активность плесневых грибов на различных полимерных пленках и доказано, что наиболее благоприятной питательной средой для изученных плесневых грибов служит композиционный материал с добавкой ПГБ.</w:t>
      </w:r>
    </w:p>
    <w:p w:rsidR="00503717" w:rsidRPr="0041576A" w:rsidRDefault="00503717" w:rsidP="000A10EB">
      <w:pPr>
        <w:spacing w:after="0" w:line="360" w:lineRule="auto"/>
        <w:jc w:val="both"/>
        <w:rPr>
          <w:rFonts w:ascii="Times New Roman" w:hAnsi="Times New Roman" w:cs="Times New Roman"/>
          <w:sz w:val="24"/>
          <w:szCs w:val="24"/>
        </w:rPr>
      </w:pPr>
      <w:r w:rsidRPr="0041576A">
        <w:rPr>
          <w:rFonts w:ascii="Times New Roman" w:hAnsi="Times New Roman" w:cs="Times New Roman"/>
          <w:sz w:val="24"/>
          <w:szCs w:val="24"/>
        </w:rPr>
        <w:t xml:space="preserve">2. Установлено, что для дальнейшего окисления и биодеградации в почве полимерных пленок с добавкой </w:t>
      </w:r>
      <w:r w:rsidRPr="0041576A">
        <w:rPr>
          <w:rFonts w:ascii="Times New Roman" w:hAnsi="Times New Roman" w:cs="Times New Roman"/>
          <w:sz w:val="24"/>
          <w:szCs w:val="24"/>
          <w:lang w:val="en-US"/>
        </w:rPr>
        <w:t>d</w:t>
      </w:r>
      <w:r w:rsidRPr="0041576A">
        <w:rPr>
          <w:rFonts w:ascii="Times New Roman" w:hAnsi="Times New Roman" w:cs="Times New Roman"/>
          <w:sz w:val="24"/>
          <w:szCs w:val="24"/>
          <w:vertAlign w:val="subscript"/>
        </w:rPr>
        <w:t>2</w:t>
      </w:r>
      <w:r w:rsidRPr="0041576A">
        <w:rPr>
          <w:rFonts w:ascii="Times New Roman" w:hAnsi="Times New Roman" w:cs="Times New Roman"/>
          <w:sz w:val="24"/>
          <w:szCs w:val="24"/>
          <w:lang w:val="en-US"/>
        </w:rPr>
        <w:t>W</w:t>
      </w:r>
      <w:r w:rsidRPr="0041576A">
        <w:rPr>
          <w:rFonts w:ascii="Times New Roman" w:hAnsi="Times New Roman" w:cs="Times New Roman"/>
          <w:sz w:val="24"/>
          <w:szCs w:val="24"/>
        </w:rPr>
        <w:t xml:space="preserve"> требуется предварительное инициирование УФ- излучением или кислородом воздуха, а для полимеров, содержащих ПГБ, этого не нужно. </w:t>
      </w:r>
    </w:p>
    <w:p w:rsidR="008448AD" w:rsidRDefault="008448AD" w:rsidP="000A10EB">
      <w:pPr>
        <w:spacing w:after="0" w:line="360" w:lineRule="auto"/>
        <w:jc w:val="both"/>
        <w:rPr>
          <w:rFonts w:ascii="Times New Roman" w:hAnsi="Times New Roman" w:cs="Times New Roman"/>
          <w:sz w:val="24"/>
          <w:szCs w:val="24"/>
        </w:rPr>
      </w:pPr>
      <w:r w:rsidRPr="0041576A">
        <w:rPr>
          <w:rFonts w:ascii="Times New Roman" w:hAnsi="Times New Roman" w:cs="Times New Roman"/>
          <w:sz w:val="24"/>
          <w:szCs w:val="24"/>
        </w:rPr>
        <w:t xml:space="preserve">3. Биополимеры – большая группа  полимеров. Они отличаются свойствами и разрушаются в природе  в определенных условиях. </w:t>
      </w:r>
      <w:r w:rsidR="00B63F04" w:rsidRPr="0041576A">
        <w:rPr>
          <w:rFonts w:ascii="Times New Roman" w:hAnsi="Times New Roman" w:cs="Times New Roman"/>
          <w:sz w:val="24"/>
          <w:szCs w:val="24"/>
        </w:rPr>
        <w:t>Следовательно, вопрос сортировки мусора с целью его дальнейшей переработки или утилизации - один из важнейших, если мы хотим жить в чистом и красивом городе.</w:t>
      </w:r>
    </w:p>
    <w:p w:rsidR="009A5DA7" w:rsidRPr="0041576A" w:rsidRDefault="009A5DA7" w:rsidP="000A10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 Ликвидировать экологическую безграмотность граждан, можно популяризируя результаты научных исследований.</w:t>
      </w:r>
    </w:p>
    <w:p w:rsidR="009B5B96" w:rsidRDefault="005F4DA9" w:rsidP="000A10EB">
      <w:pPr>
        <w:spacing w:after="0" w:line="360" w:lineRule="auto"/>
        <w:jc w:val="both"/>
        <w:rPr>
          <w:rFonts w:ascii="Times New Roman" w:hAnsi="Times New Roman" w:cs="Times New Roman"/>
          <w:sz w:val="24"/>
          <w:szCs w:val="24"/>
        </w:rPr>
      </w:pPr>
      <w:r w:rsidRPr="009B5B96">
        <w:rPr>
          <w:rFonts w:ascii="Times New Roman" w:hAnsi="Times New Roman" w:cs="Times New Roman"/>
          <w:b/>
          <w:sz w:val="24"/>
          <w:szCs w:val="24"/>
        </w:rPr>
        <w:t>Перспективы работы и значимость</w:t>
      </w:r>
      <w:r w:rsidRPr="009B5B96">
        <w:rPr>
          <w:rFonts w:ascii="Times New Roman" w:hAnsi="Times New Roman" w:cs="Times New Roman"/>
          <w:sz w:val="24"/>
          <w:szCs w:val="24"/>
        </w:rPr>
        <w:t>.</w:t>
      </w:r>
      <w:r w:rsidR="00CA7EBB" w:rsidRPr="009B5B96">
        <w:rPr>
          <w:rFonts w:ascii="Times New Roman" w:hAnsi="Times New Roman" w:cs="Times New Roman"/>
          <w:sz w:val="24"/>
          <w:szCs w:val="24"/>
        </w:rPr>
        <w:t xml:space="preserve"> </w:t>
      </w:r>
    </w:p>
    <w:p w:rsidR="009B5B96" w:rsidRDefault="00CA7EBB" w:rsidP="000A10EB">
      <w:pPr>
        <w:spacing w:after="0" w:line="360" w:lineRule="auto"/>
        <w:jc w:val="both"/>
        <w:rPr>
          <w:rFonts w:ascii="Times New Roman" w:hAnsi="Times New Roman" w:cs="Times New Roman"/>
          <w:sz w:val="24"/>
          <w:szCs w:val="24"/>
        </w:rPr>
      </w:pPr>
      <w:r w:rsidRPr="009B5B96">
        <w:rPr>
          <w:rFonts w:ascii="Times New Roman" w:hAnsi="Times New Roman" w:cs="Times New Roman"/>
          <w:sz w:val="24"/>
          <w:szCs w:val="24"/>
        </w:rPr>
        <w:t xml:space="preserve">Сейчас на рынке упаковочных материалов появляется много материалов, позиционируемых продавцами как биопродукция. Мы хотим исследовать и другие образцы полимерных пленок, и принять участие  в научной работе по получению </w:t>
      </w:r>
      <w:r w:rsidR="003E6942">
        <w:rPr>
          <w:rFonts w:ascii="Times New Roman" w:hAnsi="Times New Roman" w:cs="Times New Roman"/>
          <w:sz w:val="24"/>
          <w:szCs w:val="24"/>
        </w:rPr>
        <w:t>«</w:t>
      </w:r>
      <w:r w:rsidRPr="009B5B96">
        <w:rPr>
          <w:rFonts w:ascii="Times New Roman" w:hAnsi="Times New Roman" w:cs="Times New Roman"/>
          <w:sz w:val="24"/>
          <w:szCs w:val="24"/>
        </w:rPr>
        <w:t>умных</w:t>
      </w:r>
      <w:r w:rsidR="003E6942">
        <w:rPr>
          <w:rFonts w:ascii="Times New Roman" w:hAnsi="Times New Roman" w:cs="Times New Roman"/>
          <w:sz w:val="24"/>
          <w:szCs w:val="24"/>
        </w:rPr>
        <w:t xml:space="preserve">» </w:t>
      </w:r>
      <w:r w:rsidRPr="009B5B96">
        <w:rPr>
          <w:rFonts w:ascii="Times New Roman" w:hAnsi="Times New Roman" w:cs="Times New Roman"/>
          <w:sz w:val="24"/>
          <w:szCs w:val="24"/>
        </w:rPr>
        <w:t xml:space="preserve"> полимеров на базе МГУ.</w:t>
      </w:r>
      <w:r w:rsidR="009B5B96">
        <w:rPr>
          <w:rFonts w:ascii="Times New Roman" w:hAnsi="Times New Roman" w:cs="Times New Roman"/>
          <w:sz w:val="24"/>
          <w:szCs w:val="24"/>
        </w:rPr>
        <w:t xml:space="preserve"> А это уже материалы будущего. </w:t>
      </w:r>
    </w:p>
    <w:p w:rsidR="00075673" w:rsidRDefault="000E68E8" w:rsidP="00864B94">
      <w:pPr>
        <w:spacing w:after="0" w:line="360" w:lineRule="auto"/>
        <w:jc w:val="both"/>
        <w:rPr>
          <w:rFonts w:ascii="Times New Roman" w:hAnsi="Times New Roman" w:cs="Times New Roman"/>
          <w:sz w:val="24"/>
          <w:szCs w:val="24"/>
        </w:rPr>
      </w:pPr>
      <w:r w:rsidRPr="009B5B96">
        <w:rPr>
          <w:rFonts w:ascii="Times New Roman" w:hAnsi="Times New Roman" w:cs="Times New Roman"/>
          <w:sz w:val="24"/>
          <w:szCs w:val="24"/>
        </w:rPr>
        <w:t>Сортировка бытового мусора - необходимое условие для обеспечения его эффективной утилизации. Это особенно актуально в условиях мегаполиса.</w:t>
      </w:r>
      <w:r w:rsidR="009A5DA7" w:rsidRPr="009B5B96">
        <w:rPr>
          <w:rFonts w:ascii="Times New Roman" w:hAnsi="Times New Roman" w:cs="Times New Roman"/>
          <w:sz w:val="24"/>
          <w:szCs w:val="24"/>
        </w:rPr>
        <w:t xml:space="preserve"> Мы хотим , заручившись поддержкой муниципальных служб , начать сортировку мусора перед вывозом в нашем учебном заведении. Мусорные баки разного цвета для бытового мусора </w:t>
      </w:r>
      <w:r w:rsidR="00CA7EBB" w:rsidRPr="009B5B96">
        <w:rPr>
          <w:rFonts w:ascii="Times New Roman" w:hAnsi="Times New Roman" w:cs="Times New Roman"/>
          <w:sz w:val="24"/>
          <w:szCs w:val="24"/>
        </w:rPr>
        <w:t xml:space="preserve">– реальность в цивилизованных странах. Тем более, что в Алтуфьево, а это недалеко от нашей гимназии , находится </w:t>
      </w:r>
      <w:r w:rsidR="009B5B96" w:rsidRPr="009B5B96">
        <w:rPr>
          <w:rFonts w:ascii="Times New Roman" w:hAnsi="Times New Roman" w:cs="Times New Roman"/>
          <w:sz w:val="24"/>
          <w:szCs w:val="24"/>
        </w:rPr>
        <w:t>п</w:t>
      </w:r>
      <w:r w:rsidR="00CA7EBB" w:rsidRPr="009B5B96">
        <w:rPr>
          <w:rFonts w:ascii="Times New Roman" w:hAnsi="Times New Roman" w:cs="Times New Roman"/>
          <w:sz w:val="24"/>
          <w:szCs w:val="24"/>
        </w:rPr>
        <w:t>роизводственная площадка</w:t>
      </w:r>
      <w:r w:rsidR="009B5B96" w:rsidRPr="009B5B96">
        <w:t xml:space="preserve"> </w:t>
      </w:r>
      <w:r w:rsidR="009B5B96" w:rsidRPr="009B5B96">
        <w:rPr>
          <w:rFonts w:ascii="Times New Roman" w:hAnsi="Times New Roman" w:cs="Times New Roman"/>
          <w:sz w:val="24"/>
          <w:szCs w:val="24"/>
        </w:rPr>
        <w:t xml:space="preserve">Северного административного округа г. Москвы </w:t>
      </w:r>
      <w:r w:rsidR="009B5B96">
        <w:rPr>
          <w:rFonts w:ascii="Times New Roman" w:hAnsi="Times New Roman" w:cs="Times New Roman"/>
          <w:sz w:val="24"/>
          <w:szCs w:val="24"/>
        </w:rPr>
        <w:t xml:space="preserve"> по приему, сортировке и утилизации  ТБО.</w:t>
      </w:r>
      <w:r w:rsidR="009B5B96" w:rsidRPr="009B5B96">
        <w:rPr>
          <w:rFonts w:ascii="Times New Roman" w:hAnsi="Times New Roman" w:cs="Times New Roman"/>
          <w:sz w:val="24"/>
          <w:szCs w:val="24"/>
        </w:rPr>
        <w:t xml:space="preserve"> </w:t>
      </w:r>
      <w:r w:rsidR="00075673">
        <w:rPr>
          <w:rFonts w:ascii="Times New Roman" w:hAnsi="Times New Roman" w:cs="Times New Roman"/>
          <w:sz w:val="24"/>
          <w:szCs w:val="24"/>
        </w:rPr>
        <w:br w:type="page"/>
      </w:r>
    </w:p>
    <w:p w:rsidR="009B5B96" w:rsidRDefault="009B5B96" w:rsidP="000A10EB">
      <w:pPr>
        <w:pStyle w:val="a3"/>
        <w:spacing w:after="0" w:line="360" w:lineRule="auto"/>
        <w:jc w:val="both"/>
        <w:rPr>
          <w:rFonts w:ascii="Times New Roman" w:hAnsi="Times New Roman" w:cs="Times New Roman"/>
          <w:sz w:val="24"/>
          <w:szCs w:val="24"/>
        </w:rPr>
      </w:pPr>
    </w:p>
    <w:p w:rsidR="008C1CD2" w:rsidRPr="00864B94" w:rsidRDefault="00864B94" w:rsidP="000A10EB">
      <w:pPr>
        <w:spacing w:after="0" w:line="360" w:lineRule="auto"/>
        <w:jc w:val="both"/>
        <w:rPr>
          <w:rFonts w:ascii="Times New Roman" w:hAnsi="Times New Roman" w:cs="Times New Roman"/>
          <w:b/>
          <w:sz w:val="24"/>
          <w:szCs w:val="24"/>
          <w:u w:val="single"/>
        </w:rPr>
      </w:pPr>
      <w:r w:rsidRPr="00864B94">
        <w:rPr>
          <w:rFonts w:ascii="Times New Roman" w:hAnsi="Times New Roman" w:cs="Times New Roman"/>
          <w:b/>
          <w:sz w:val="24"/>
          <w:szCs w:val="24"/>
          <w:u w:val="single"/>
        </w:rPr>
        <w:t>Приложение.</w:t>
      </w:r>
    </w:p>
    <w:p w:rsidR="005F4DA9" w:rsidRPr="008C1CD2" w:rsidRDefault="005F4DA9" w:rsidP="000A10EB">
      <w:pPr>
        <w:spacing w:after="0" w:line="360" w:lineRule="auto"/>
        <w:jc w:val="both"/>
        <w:rPr>
          <w:rFonts w:ascii="Times New Roman" w:hAnsi="Times New Roman" w:cs="Times New Roman"/>
          <w:sz w:val="24"/>
          <w:szCs w:val="24"/>
        </w:rPr>
      </w:pPr>
      <w:r w:rsidRPr="008C1CD2">
        <w:rPr>
          <w:rFonts w:ascii="Times New Roman" w:hAnsi="Times New Roman" w:cs="Times New Roman"/>
          <w:sz w:val="24"/>
          <w:szCs w:val="24"/>
        </w:rPr>
        <w:t>Список литературы</w:t>
      </w:r>
      <w:r w:rsidR="00214711" w:rsidRPr="008C1CD2">
        <w:rPr>
          <w:rFonts w:ascii="Times New Roman" w:hAnsi="Times New Roman" w:cs="Times New Roman"/>
          <w:sz w:val="24"/>
          <w:szCs w:val="24"/>
        </w:rPr>
        <w:t>:</w:t>
      </w:r>
    </w:p>
    <w:p w:rsidR="00214711" w:rsidRDefault="00214711" w:rsidP="000A10EB">
      <w:pPr>
        <w:pStyle w:val="a3"/>
        <w:numPr>
          <w:ilvl w:val="0"/>
          <w:numId w:val="6"/>
        </w:numPr>
        <w:spacing w:after="0" w:line="360" w:lineRule="auto"/>
        <w:jc w:val="both"/>
        <w:rPr>
          <w:rFonts w:ascii="Times New Roman" w:hAnsi="Times New Roman" w:cs="Times New Roman"/>
          <w:sz w:val="24"/>
          <w:szCs w:val="24"/>
        </w:rPr>
      </w:pPr>
      <w:r w:rsidRPr="0041576A">
        <w:rPr>
          <w:rFonts w:ascii="Times New Roman" w:hAnsi="Times New Roman" w:cs="Times New Roman"/>
          <w:sz w:val="24"/>
          <w:szCs w:val="24"/>
        </w:rPr>
        <w:t>Э.Е. Нифантьев, Е.Е. Миллиареси. Курс органической химии.  М.: Прометей, 1993г. стр. 60-62, стр. 170-173.</w:t>
      </w:r>
    </w:p>
    <w:p w:rsidR="00A0512C" w:rsidRPr="0041576A" w:rsidRDefault="00A0512C" w:rsidP="000A10EB">
      <w:pPr>
        <w:pStyle w:val="a3"/>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О.Я.Нейланд « Органическая химия»</w:t>
      </w:r>
      <w:r w:rsidR="005622FA">
        <w:rPr>
          <w:rFonts w:ascii="Times New Roman" w:hAnsi="Times New Roman" w:cs="Times New Roman"/>
          <w:sz w:val="24"/>
          <w:szCs w:val="24"/>
        </w:rPr>
        <w:t xml:space="preserve"> </w:t>
      </w:r>
      <w:r>
        <w:rPr>
          <w:rFonts w:ascii="Times New Roman" w:hAnsi="Times New Roman" w:cs="Times New Roman"/>
          <w:sz w:val="24"/>
          <w:szCs w:val="24"/>
        </w:rPr>
        <w:t>М., Высшая школа,1990, с.102-130, с. 615- 625</w:t>
      </w:r>
    </w:p>
    <w:p w:rsidR="00214711" w:rsidRPr="0041576A" w:rsidRDefault="00214711" w:rsidP="000A10EB">
      <w:pPr>
        <w:pStyle w:val="a3"/>
        <w:spacing w:after="0" w:line="360" w:lineRule="auto"/>
        <w:jc w:val="both"/>
        <w:rPr>
          <w:rFonts w:ascii="Times New Roman" w:hAnsi="Times New Roman" w:cs="Times New Roman"/>
          <w:sz w:val="24"/>
          <w:szCs w:val="24"/>
        </w:rPr>
      </w:pPr>
      <w:r w:rsidRPr="0041576A">
        <w:rPr>
          <w:rFonts w:ascii="Times New Roman" w:hAnsi="Times New Roman" w:cs="Times New Roman"/>
          <w:sz w:val="24"/>
          <w:szCs w:val="24"/>
        </w:rPr>
        <w:t>3.</w:t>
      </w:r>
      <w:r w:rsidRPr="0041576A">
        <w:rPr>
          <w:rFonts w:ascii="Times New Roman" w:hAnsi="Times New Roman" w:cs="Times New Roman"/>
          <w:sz w:val="24"/>
          <w:szCs w:val="24"/>
        </w:rPr>
        <w:tab/>
        <w:t>Под ред. В.Ф. Травеня, Органическая химия для учащихся школ с углубленным изучением химии. Мин. Обр. РФ. РХТУ им. Д.И. Менделеева, М., 2005г.</w:t>
      </w:r>
    </w:p>
    <w:p w:rsidR="00214711" w:rsidRPr="0041576A" w:rsidRDefault="00214711" w:rsidP="000A10EB">
      <w:pPr>
        <w:pStyle w:val="a3"/>
        <w:spacing w:after="0" w:line="360" w:lineRule="auto"/>
        <w:jc w:val="both"/>
        <w:rPr>
          <w:rFonts w:ascii="Times New Roman" w:hAnsi="Times New Roman" w:cs="Times New Roman"/>
          <w:sz w:val="24"/>
          <w:szCs w:val="24"/>
        </w:rPr>
      </w:pPr>
      <w:r w:rsidRPr="0041576A">
        <w:rPr>
          <w:rFonts w:ascii="Times New Roman" w:hAnsi="Times New Roman" w:cs="Times New Roman"/>
          <w:sz w:val="24"/>
          <w:szCs w:val="24"/>
        </w:rPr>
        <w:t>4.</w:t>
      </w:r>
      <w:r w:rsidRPr="0041576A">
        <w:rPr>
          <w:rFonts w:ascii="Times New Roman" w:hAnsi="Times New Roman" w:cs="Times New Roman"/>
          <w:sz w:val="24"/>
          <w:szCs w:val="24"/>
        </w:rPr>
        <w:tab/>
        <w:t>Н.Л. Глинка. Общая химия. М.: Интеграл-Пресс, 2002г. стр. 646-651, стр. 563-565.</w:t>
      </w:r>
    </w:p>
    <w:p w:rsidR="00214711" w:rsidRDefault="00214711" w:rsidP="000A10EB">
      <w:pPr>
        <w:pStyle w:val="a3"/>
        <w:spacing w:after="0" w:line="360" w:lineRule="auto"/>
        <w:jc w:val="both"/>
        <w:rPr>
          <w:rFonts w:ascii="Times New Roman" w:hAnsi="Times New Roman" w:cs="Times New Roman"/>
          <w:sz w:val="24"/>
          <w:szCs w:val="24"/>
        </w:rPr>
      </w:pPr>
      <w:r w:rsidRPr="0041576A">
        <w:rPr>
          <w:rFonts w:ascii="Times New Roman" w:hAnsi="Times New Roman" w:cs="Times New Roman"/>
          <w:sz w:val="24"/>
          <w:szCs w:val="24"/>
        </w:rPr>
        <w:t>5.</w:t>
      </w:r>
      <w:r w:rsidRPr="0041576A">
        <w:rPr>
          <w:rFonts w:ascii="Times New Roman" w:hAnsi="Times New Roman" w:cs="Times New Roman"/>
          <w:sz w:val="24"/>
          <w:szCs w:val="24"/>
        </w:rPr>
        <w:tab/>
      </w:r>
      <w:r w:rsidR="00A0512C">
        <w:rPr>
          <w:rFonts w:ascii="Times New Roman" w:hAnsi="Times New Roman" w:cs="Times New Roman"/>
          <w:sz w:val="24"/>
          <w:szCs w:val="24"/>
        </w:rPr>
        <w:t>Н.Е. Кузьменко, В.В. Еремин, В.А. Попков «Начала химии» изд. « Экзамен», 2010</w:t>
      </w:r>
    </w:p>
    <w:p w:rsidR="00A0512C" w:rsidRPr="0041576A" w:rsidRDefault="00A0512C" w:rsidP="000A10EB">
      <w:pPr>
        <w:pStyle w:val="a3"/>
        <w:spacing w:after="0" w:line="360" w:lineRule="auto"/>
        <w:jc w:val="both"/>
        <w:rPr>
          <w:rFonts w:ascii="Times New Roman" w:hAnsi="Times New Roman" w:cs="Times New Roman"/>
          <w:sz w:val="24"/>
          <w:szCs w:val="24"/>
        </w:rPr>
      </w:pPr>
      <w:r>
        <w:rPr>
          <w:rFonts w:ascii="Times New Roman" w:hAnsi="Times New Roman" w:cs="Times New Roman"/>
          <w:sz w:val="24"/>
          <w:szCs w:val="24"/>
        </w:rPr>
        <w:t>6. Н.И.Германов « Микробиология» Пособие для учителей, под ред. проф. П.А.Генкеля., М., « Просвещение» 1969</w:t>
      </w:r>
      <w:r w:rsidR="001C1592">
        <w:rPr>
          <w:rFonts w:ascii="Times New Roman" w:hAnsi="Times New Roman" w:cs="Times New Roman"/>
          <w:sz w:val="24"/>
          <w:szCs w:val="24"/>
        </w:rPr>
        <w:t xml:space="preserve"> с. 5-81</w:t>
      </w:r>
    </w:p>
    <w:p w:rsidR="001C1592" w:rsidRPr="002C68AB" w:rsidRDefault="001C1592" w:rsidP="000A10EB">
      <w:pPr>
        <w:pStyle w:val="a3"/>
        <w:spacing w:after="0" w:line="360" w:lineRule="auto"/>
        <w:jc w:val="both"/>
        <w:rPr>
          <w:rFonts w:ascii="Times New Roman" w:hAnsi="Times New Roman" w:cs="Times New Roman"/>
          <w:sz w:val="24"/>
          <w:szCs w:val="24"/>
        </w:rPr>
      </w:pPr>
      <w:r>
        <w:rPr>
          <w:rFonts w:ascii="Times New Roman" w:hAnsi="Times New Roman" w:cs="Times New Roman"/>
          <w:sz w:val="24"/>
          <w:szCs w:val="24"/>
        </w:rPr>
        <w:t>7.  Тарасюк В.П.Актуальность и перспективы применения биополимеров в пищевой промышленности.</w:t>
      </w:r>
      <w:r w:rsidR="00C971BE">
        <w:rPr>
          <w:rFonts w:ascii="Times New Roman" w:hAnsi="Times New Roman" w:cs="Times New Roman"/>
          <w:sz w:val="24"/>
          <w:szCs w:val="24"/>
        </w:rPr>
        <w:t xml:space="preserve"> Тара</w:t>
      </w:r>
      <w:r w:rsidR="00C971BE" w:rsidRPr="002C68AB">
        <w:rPr>
          <w:rFonts w:ascii="Times New Roman" w:hAnsi="Times New Roman" w:cs="Times New Roman"/>
          <w:sz w:val="24"/>
          <w:szCs w:val="24"/>
        </w:rPr>
        <w:t xml:space="preserve"> </w:t>
      </w:r>
      <w:r w:rsidR="00C971BE">
        <w:rPr>
          <w:rFonts w:ascii="Times New Roman" w:hAnsi="Times New Roman" w:cs="Times New Roman"/>
          <w:sz w:val="24"/>
          <w:szCs w:val="24"/>
        </w:rPr>
        <w:t>и</w:t>
      </w:r>
      <w:r w:rsidR="00C971BE" w:rsidRPr="002C68AB">
        <w:rPr>
          <w:rFonts w:ascii="Times New Roman" w:hAnsi="Times New Roman" w:cs="Times New Roman"/>
          <w:sz w:val="24"/>
          <w:szCs w:val="24"/>
        </w:rPr>
        <w:t xml:space="preserve"> </w:t>
      </w:r>
      <w:r w:rsidR="00C971BE">
        <w:rPr>
          <w:rFonts w:ascii="Times New Roman" w:hAnsi="Times New Roman" w:cs="Times New Roman"/>
          <w:sz w:val="24"/>
          <w:szCs w:val="24"/>
        </w:rPr>
        <w:t>упаковка</w:t>
      </w:r>
      <w:r w:rsidR="00C971BE" w:rsidRPr="002C68AB">
        <w:rPr>
          <w:rFonts w:ascii="Times New Roman" w:hAnsi="Times New Roman" w:cs="Times New Roman"/>
          <w:sz w:val="24"/>
          <w:szCs w:val="24"/>
        </w:rPr>
        <w:t xml:space="preserve"> № </w:t>
      </w:r>
      <w:r w:rsidRPr="002C68AB">
        <w:rPr>
          <w:rFonts w:ascii="Times New Roman" w:hAnsi="Times New Roman" w:cs="Times New Roman"/>
          <w:sz w:val="24"/>
          <w:szCs w:val="24"/>
        </w:rPr>
        <w:t>3.</w:t>
      </w:r>
      <w:r w:rsidR="00C971BE" w:rsidRPr="002C68AB">
        <w:rPr>
          <w:rFonts w:ascii="Times New Roman" w:hAnsi="Times New Roman" w:cs="Times New Roman"/>
          <w:sz w:val="24"/>
          <w:szCs w:val="24"/>
        </w:rPr>
        <w:t xml:space="preserve"> </w:t>
      </w:r>
      <w:r w:rsidRPr="002C68AB">
        <w:rPr>
          <w:rFonts w:ascii="Times New Roman" w:hAnsi="Times New Roman" w:cs="Times New Roman"/>
          <w:sz w:val="24"/>
          <w:szCs w:val="24"/>
        </w:rPr>
        <w:t xml:space="preserve">2011 </w:t>
      </w:r>
      <w:r>
        <w:rPr>
          <w:rFonts w:ascii="Times New Roman" w:hAnsi="Times New Roman" w:cs="Times New Roman"/>
          <w:sz w:val="24"/>
          <w:szCs w:val="24"/>
        </w:rPr>
        <w:t>с</w:t>
      </w:r>
      <w:r w:rsidRPr="002C68AB">
        <w:rPr>
          <w:rFonts w:ascii="Times New Roman" w:hAnsi="Times New Roman" w:cs="Times New Roman"/>
          <w:sz w:val="24"/>
          <w:szCs w:val="24"/>
        </w:rPr>
        <w:t>.55-61</w:t>
      </w:r>
    </w:p>
    <w:p w:rsidR="00214711" w:rsidRPr="002C68AB" w:rsidRDefault="00C971BE" w:rsidP="000A10EB">
      <w:pPr>
        <w:pStyle w:val="a3"/>
        <w:spacing w:after="0" w:line="360" w:lineRule="auto"/>
        <w:jc w:val="both"/>
        <w:rPr>
          <w:rFonts w:ascii="Times New Roman" w:hAnsi="Times New Roman" w:cs="Times New Roman"/>
          <w:sz w:val="24"/>
          <w:szCs w:val="24"/>
        </w:rPr>
      </w:pPr>
      <w:r w:rsidRPr="002C68AB">
        <w:rPr>
          <w:rFonts w:ascii="Times New Roman" w:hAnsi="Times New Roman" w:cs="Times New Roman"/>
          <w:sz w:val="24"/>
          <w:szCs w:val="24"/>
        </w:rPr>
        <w:t>8</w:t>
      </w:r>
      <w:r w:rsidR="00DB7273" w:rsidRPr="002C68AB">
        <w:rPr>
          <w:rFonts w:ascii="Times New Roman" w:hAnsi="Times New Roman" w:cs="Times New Roman"/>
          <w:sz w:val="24"/>
          <w:szCs w:val="24"/>
        </w:rPr>
        <w:t xml:space="preserve">. </w:t>
      </w:r>
      <w:r w:rsidR="00214711" w:rsidRPr="00DB7273">
        <w:rPr>
          <w:rFonts w:ascii="Times New Roman" w:hAnsi="Times New Roman" w:cs="Times New Roman"/>
          <w:sz w:val="24"/>
          <w:szCs w:val="24"/>
          <w:lang w:val="en-US"/>
        </w:rPr>
        <w:t>http</w:t>
      </w:r>
      <w:r w:rsidR="00214711" w:rsidRPr="002C68AB">
        <w:rPr>
          <w:rFonts w:ascii="Times New Roman" w:hAnsi="Times New Roman" w:cs="Times New Roman"/>
          <w:sz w:val="24"/>
          <w:szCs w:val="24"/>
        </w:rPr>
        <w:t>://</w:t>
      </w:r>
      <w:r w:rsidR="00214711" w:rsidRPr="00DB7273">
        <w:rPr>
          <w:rFonts w:ascii="Times New Roman" w:hAnsi="Times New Roman" w:cs="Times New Roman"/>
          <w:sz w:val="24"/>
          <w:szCs w:val="24"/>
          <w:lang w:val="en-US"/>
        </w:rPr>
        <w:t>ru</w:t>
      </w:r>
      <w:r w:rsidR="00214711" w:rsidRPr="002C68AB">
        <w:rPr>
          <w:rFonts w:ascii="Times New Roman" w:hAnsi="Times New Roman" w:cs="Times New Roman"/>
          <w:sz w:val="24"/>
          <w:szCs w:val="24"/>
        </w:rPr>
        <w:t>.</w:t>
      </w:r>
      <w:r w:rsidR="00214711" w:rsidRPr="00DB7273">
        <w:rPr>
          <w:rFonts w:ascii="Times New Roman" w:hAnsi="Times New Roman" w:cs="Times New Roman"/>
          <w:sz w:val="24"/>
          <w:szCs w:val="24"/>
          <w:lang w:val="en-US"/>
        </w:rPr>
        <w:t>wikipedia</w:t>
      </w:r>
      <w:r w:rsidR="00214711" w:rsidRPr="002C68AB">
        <w:rPr>
          <w:rFonts w:ascii="Times New Roman" w:hAnsi="Times New Roman" w:cs="Times New Roman"/>
          <w:sz w:val="24"/>
          <w:szCs w:val="24"/>
        </w:rPr>
        <w:t>.</w:t>
      </w:r>
      <w:r w:rsidR="00214711" w:rsidRPr="00DB7273">
        <w:rPr>
          <w:rFonts w:ascii="Times New Roman" w:hAnsi="Times New Roman" w:cs="Times New Roman"/>
          <w:sz w:val="24"/>
          <w:szCs w:val="24"/>
          <w:lang w:val="en-US"/>
        </w:rPr>
        <w:t>org</w:t>
      </w:r>
      <w:r w:rsidR="00214711" w:rsidRPr="002C68AB">
        <w:rPr>
          <w:rFonts w:ascii="Times New Roman" w:hAnsi="Times New Roman" w:cs="Times New Roman"/>
          <w:sz w:val="24"/>
          <w:szCs w:val="24"/>
        </w:rPr>
        <w:t>/</w:t>
      </w:r>
      <w:r w:rsidR="00214711" w:rsidRPr="00DB7273">
        <w:rPr>
          <w:rFonts w:ascii="Times New Roman" w:hAnsi="Times New Roman" w:cs="Times New Roman"/>
          <w:sz w:val="24"/>
          <w:szCs w:val="24"/>
          <w:lang w:val="en-US"/>
        </w:rPr>
        <w:t>wiki</w:t>
      </w:r>
      <w:r w:rsidR="00214711" w:rsidRPr="002C68AB">
        <w:rPr>
          <w:rFonts w:ascii="Times New Roman" w:hAnsi="Times New Roman" w:cs="Times New Roman"/>
          <w:sz w:val="24"/>
          <w:szCs w:val="24"/>
        </w:rPr>
        <w:t>/</w:t>
      </w:r>
      <w:r w:rsidR="00214711" w:rsidRPr="0041576A">
        <w:rPr>
          <w:rFonts w:ascii="Times New Roman" w:hAnsi="Times New Roman" w:cs="Times New Roman"/>
          <w:sz w:val="24"/>
          <w:szCs w:val="24"/>
        </w:rPr>
        <w:t>Химия</w:t>
      </w:r>
    </w:p>
    <w:p w:rsidR="00214711" w:rsidRPr="00DB7273" w:rsidRDefault="00DB7273" w:rsidP="000A10EB">
      <w:pPr>
        <w:pStyle w:val="a3"/>
        <w:spacing w:after="0" w:line="360" w:lineRule="auto"/>
        <w:jc w:val="both"/>
        <w:rPr>
          <w:rFonts w:ascii="Times New Roman" w:hAnsi="Times New Roman" w:cs="Times New Roman"/>
          <w:sz w:val="24"/>
          <w:szCs w:val="24"/>
        </w:rPr>
      </w:pPr>
      <w:r w:rsidRPr="002C68AB">
        <w:rPr>
          <w:rFonts w:ascii="Times New Roman" w:hAnsi="Times New Roman" w:cs="Times New Roman"/>
          <w:sz w:val="24"/>
          <w:szCs w:val="24"/>
        </w:rPr>
        <w:t>7.</w:t>
      </w:r>
      <w:r>
        <w:rPr>
          <w:rFonts w:ascii="Times New Roman" w:hAnsi="Times New Roman" w:cs="Times New Roman"/>
          <w:sz w:val="24"/>
          <w:szCs w:val="24"/>
        </w:rPr>
        <w:t xml:space="preserve"> </w:t>
      </w:r>
      <w:hyperlink r:id="rId20" w:history="1">
        <w:r w:rsidR="00214711" w:rsidRPr="00DB7273">
          <w:rPr>
            <w:rStyle w:val="a8"/>
            <w:rFonts w:ascii="Times New Roman" w:hAnsi="Times New Roman" w:cs="Times New Roman"/>
            <w:color w:val="auto"/>
            <w:sz w:val="24"/>
            <w:szCs w:val="24"/>
            <w:u w:val="none"/>
            <w:lang w:val="en-US"/>
          </w:rPr>
          <w:t>http</w:t>
        </w:r>
        <w:r w:rsidR="00214711" w:rsidRPr="00DB7273">
          <w:rPr>
            <w:rStyle w:val="a8"/>
            <w:rFonts w:ascii="Times New Roman" w:hAnsi="Times New Roman" w:cs="Times New Roman"/>
            <w:color w:val="auto"/>
            <w:sz w:val="24"/>
            <w:szCs w:val="24"/>
            <w:u w:val="none"/>
          </w:rPr>
          <w:t>://</w:t>
        </w:r>
        <w:r w:rsidR="00214711" w:rsidRPr="00DB7273">
          <w:rPr>
            <w:rStyle w:val="a8"/>
            <w:rFonts w:ascii="Times New Roman" w:hAnsi="Times New Roman" w:cs="Times New Roman"/>
            <w:color w:val="auto"/>
            <w:sz w:val="24"/>
            <w:szCs w:val="24"/>
            <w:u w:val="none"/>
            <w:lang w:val="en-US"/>
          </w:rPr>
          <w:t>www</w:t>
        </w:r>
        <w:r w:rsidR="00214711" w:rsidRPr="00DB7273">
          <w:rPr>
            <w:rStyle w:val="a8"/>
            <w:rFonts w:ascii="Times New Roman" w:hAnsi="Times New Roman" w:cs="Times New Roman"/>
            <w:color w:val="auto"/>
            <w:sz w:val="24"/>
            <w:szCs w:val="24"/>
            <w:u w:val="none"/>
          </w:rPr>
          <w:t>.</w:t>
        </w:r>
        <w:r w:rsidR="00214711" w:rsidRPr="00DB7273">
          <w:rPr>
            <w:rStyle w:val="a8"/>
            <w:rFonts w:ascii="Times New Roman" w:hAnsi="Times New Roman" w:cs="Times New Roman"/>
            <w:color w:val="auto"/>
            <w:sz w:val="24"/>
            <w:szCs w:val="24"/>
            <w:u w:val="none"/>
            <w:lang w:val="en-US"/>
          </w:rPr>
          <w:t>pslc</w:t>
        </w:r>
        <w:r w:rsidR="00214711" w:rsidRPr="00DB7273">
          <w:rPr>
            <w:rStyle w:val="a8"/>
            <w:rFonts w:ascii="Times New Roman" w:hAnsi="Times New Roman" w:cs="Times New Roman"/>
            <w:color w:val="auto"/>
            <w:sz w:val="24"/>
            <w:szCs w:val="24"/>
            <w:u w:val="none"/>
          </w:rPr>
          <w:t>.</w:t>
        </w:r>
        <w:r w:rsidR="00214711" w:rsidRPr="00DB7273">
          <w:rPr>
            <w:rStyle w:val="a8"/>
            <w:rFonts w:ascii="Times New Roman" w:hAnsi="Times New Roman" w:cs="Times New Roman"/>
            <w:color w:val="auto"/>
            <w:sz w:val="24"/>
            <w:szCs w:val="24"/>
            <w:u w:val="none"/>
            <w:lang w:val="en-US"/>
          </w:rPr>
          <w:t>ws</w:t>
        </w:r>
        <w:r w:rsidR="00214711" w:rsidRPr="00DB7273">
          <w:rPr>
            <w:rStyle w:val="a8"/>
            <w:rFonts w:ascii="Times New Roman" w:hAnsi="Times New Roman" w:cs="Times New Roman"/>
            <w:color w:val="auto"/>
            <w:sz w:val="24"/>
            <w:szCs w:val="24"/>
            <w:u w:val="none"/>
          </w:rPr>
          <w:t>/</w:t>
        </w:r>
        <w:r w:rsidR="00214711" w:rsidRPr="00DB7273">
          <w:rPr>
            <w:rStyle w:val="a8"/>
            <w:rFonts w:ascii="Times New Roman" w:hAnsi="Times New Roman" w:cs="Times New Roman"/>
            <w:color w:val="auto"/>
            <w:sz w:val="24"/>
            <w:szCs w:val="24"/>
            <w:u w:val="none"/>
            <w:lang w:val="en-US"/>
          </w:rPr>
          <w:t>russian</w:t>
        </w:r>
        <w:r w:rsidR="00214711" w:rsidRPr="00DB7273">
          <w:rPr>
            <w:rStyle w:val="a8"/>
            <w:rFonts w:ascii="Times New Roman" w:hAnsi="Times New Roman" w:cs="Times New Roman"/>
            <w:color w:val="auto"/>
            <w:sz w:val="24"/>
            <w:szCs w:val="24"/>
            <w:u w:val="none"/>
          </w:rPr>
          <w:t>/</w:t>
        </w:r>
        <w:r w:rsidR="00214711" w:rsidRPr="00DB7273">
          <w:rPr>
            <w:rStyle w:val="a8"/>
            <w:rFonts w:ascii="Times New Roman" w:hAnsi="Times New Roman" w:cs="Times New Roman"/>
            <w:color w:val="auto"/>
            <w:sz w:val="24"/>
            <w:szCs w:val="24"/>
            <w:u w:val="none"/>
            <w:lang w:val="en-US"/>
          </w:rPr>
          <w:t>dsc</w:t>
        </w:r>
        <w:r w:rsidR="00214711" w:rsidRPr="00DB7273">
          <w:rPr>
            <w:rStyle w:val="a8"/>
            <w:rFonts w:ascii="Times New Roman" w:hAnsi="Times New Roman" w:cs="Times New Roman"/>
            <w:color w:val="auto"/>
            <w:sz w:val="24"/>
            <w:szCs w:val="24"/>
            <w:u w:val="none"/>
          </w:rPr>
          <w:t>.</w:t>
        </w:r>
        <w:r w:rsidR="00214711" w:rsidRPr="00DB7273">
          <w:rPr>
            <w:rStyle w:val="a8"/>
            <w:rFonts w:ascii="Times New Roman" w:hAnsi="Times New Roman" w:cs="Times New Roman"/>
            <w:color w:val="auto"/>
            <w:sz w:val="24"/>
            <w:szCs w:val="24"/>
            <w:u w:val="none"/>
            <w:lang w:val="en-US"/>
          </w:rPr>
          <w:t>htm</w:t>
        </w:r>
      </w:hyperlink>
    </w:p>
    <w:p w:rsidR="00D37491" w:rsidRPr="00B6755E" w:rsidRDefault="00C971BE" w:rsidP="000A10EB">
      <w:pPr>
        <w:spacing w:after="0" w:line="360" w:lineRule="auto"/>
        <w:ind w:left="360"/>
        <w:jc w:val="both"/>
        <w:rPr>
          <w:rFonts w:ascii="Times New Roman" w:hAnsi="Times New Roman" w:cs="Times New Roman"/>
          <w:sz w:val="24"/>
          <w:szCs w:val="24"/>
          <w:lang w:val="en-US"/>
        </w:rPr>
      </w:pPr>
      <w:r w:rsidRPr="00DB7273">
        <w:rPr>
          <w:rFonts w:ascii="Times New Roman" w:hAnsi="Times New Roman" w:cs="Times New Roman"/>
          <w:sz w:val="24"/>
          <w:szCs w:val="24"/>
        </w:rPr>
        <w:t xml:space="preserve">     </w:t>
      </w:r>
      <w:r w:rsidRPr="00C971BE">
        <w:rPr>
          <w:rFonts w:ascii="Times New Roman" w:hAnsi="Times New Roman" w:cs="Times New Roman"/>
          <w:sz w:val="24"/>
          <w:szCs w:val="24"/>
          <w:lang w:val="en-US"/>
        </w:rPr>
        <w:t>9.</w:t>
      </w:r>
      <w:r w:rsidR="00D37491" w:rsidRPr="00C971BE">
        <w:rPr>
          <w:rFonts w:ascii="Times New Roman" w:hAnsi="Times New Roman" w:cs="Times New Roman"/>
          <w:sz w:val="24"/>
          <w:szCs w:val="24"/>
          <w:lang w:val="en-US"/>
        </w:rPr>
        <w:t>"Biodegradation of Microbial Copolyesters: Poly(3-hydroxybutyrate-co-3-hydroxyvalerate) &amp; Poly(3-hydroxybutyrate-co-hydroxybutyrate)" Yoshiharu Doi, Youko Kanesawa, Masao Kunioka &amp; Terumi Saito (1990) Macromolecules, 23, 26-31.</w:t>
      </w:r>
    </w:p>
    <w:p w:rsidR="00C971BE" w:rsidRDefault="00C971BE" w:rsidP="000A10EB">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10.Рокато Д.  Биопластики: технологии, рынок, перспективы(</w:t>
      </w:r>
      <w:r>
        <w:rPr>
          <w:rFonts w:ascii="Times New Roman" w:hAnsi="Times New Roman" w:cs="Times New Roman"/>
          <w:sz w:val="24"/>
          <w:szCs w:val="24"/>
          <w:lang w:val="en-US"/>
        </w:rPr>
        <w:t>I</w:t>
      </w:r>
      <w:r>
        <w:rPr>
          <w:rFonts w:ascii="Times New Roman" w:hAnsi="Times New Roman" w:cs="Times New Roman"/>
          <w:sz w:val="24"/>
          <w:szCs w:val="24"/>
        </w:rPr>
        <w:t xml:space="preserve"> , II) ULS</w:t>
      </w:r>
      <w:r w:rsidRPr="00C971BE">
        <w:rPr>
          <w:rFonts w:ascii="Times New Roman" w:hAnsi="Times New Roman" w:cs="Times New Roman"/>
          <w:sz w:val="24"/>
          <w:szCs w:val="24"/>
        </w:rPr>
        <w:t xml:space="preserve">: </w:t>
      </w:r>
      <w:r>
        <w:rPr>
          <w:rFonts w:ascii="Times New Roman" w:hAnsi="Times New Roman" w:cs="Times New Roman"/>
          <w:sz w:val="24"/>
          <w:szCs w:val="24"/>
        </w:rPr>
        <w:t xml:space="preserve"> www</w:t>
      </w:r>
      <w:r w:rsidRPr="00C971BE">
        <w:rPr>
          <w:rFonts w:ascii="Times New Roman" w:hAnsi="Times New Roman" w:cs="Times New Roman"/>
          <w:sz w:val="24"/>
          <w:szCs w:val="24"/>
        </w:rPr>
        <w:t xml:space="preserve">. </w:t>
      </w:r>
      <w:r>
        <w:rPr>
          <w:rFonts w:ascii="Times New Roman" w:hAnsi="Times New Roman" w:cs="Times New Roman"/>
          <w:sz w:val="24"/>
          <w:szCs w:val="24"/>
          <w:lang w:val="en-US"/>
        </w:rPr>
        <w:t>Newchemistry</w:t>
      </w:r>
      <w:r w:rsidR="00E159D7" w:rsidRPr="00B6755E">
        <w:rPr>
          <w:rFonts w:ascii="Times New Roman" w:hAnsi="Times New Roman" w:cs="Times New Roman"/>
          <w:sz w:val="24"/>
          <w:szCs w:val="24"/>
        </w:rPr>
        <w:t>.</w:t>
      </w:r>
      <w:r w:rsidR="00E159D7">
        <w:rPr>
          <w:rFonts w:ascii="Times New Roman" w:hAnsi="Times New Roman" w:cs="Times New Roman"/>
          <w:sz w:val="24"/>
          <w:szCs w:val="24"/>
          <w:lang w:val="en-US"/>
        </w:rPr>
        <w:t>ru</w:t>
      </w:r>
      <w:r w:rsidR="00E159D7">
        <w:rPr>
          <w:rFonts w:ascii="Times New Roman" w:hAnsi="Times New Roman" w:cs="Times New Roman"/>
          <w:sz w:val="24"/>
          <w:szCs w:val="24"/>
        </w:rPr>
        <w:t>, раздел « Тематические номера»/ « Биополимеры», « « Живые» пластмассы»13.01.2008</w:t>
      </w:r>
    </w:p>
    <w:p w:rsidR="00E159D7" w:rsidRDefault="00E159D7" w:rsidP="000A10EB">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11.</w:t>
      </w:r>
      <w:r w:rsidR="00592B54">
        <w:rPr>
          <w:rFonts w:ascii="Times New Roman" w:hAnsi="Times New Roman" w:cs="Times New Roman"/>
          <w:sz w:val="24"/>
          <w:szCs w:val="24"/>
        </w:rPr>
        <w:t xml:space="preserve"> ЛегоньковаО.А., СухареваЛ.А. « Тысяча и один полимер от биостойких до биоразлагаемых». М., РадиоСофт, 2004</w:t>
      </w:r>
    </w:p>
    <w:p w:rsidR="00B6755E" w:rsidRDefault="00592B54" w:rsidP="000A10EB">
      <w:pPr>
        <w:spacing w:after="0" w:line="360" w:lineRule="auto"/>
        <w:ind w:firstLine="360"/>
        <w:jc w:val="both"/>
      </w:pPr>
      <w:r>
        <w:rPr>
          <w:rFonts w:ascii="Times New Roman" w:hAnsi="Times New Roman" w:cs="Times New Roman"/>
          <w:sz w:val="24"/>
          <w:szCs w:val="24"/>
        </w:rPr>
        <w:t>12.</w:t>
      </w:r>
      <w:r w:rsidR="005622FA">
        <w:rPr>
          <w:rFonts w:ascii="Times New Roman" w:hAnsi="Times New Roman" w:cs="Times New Roman"/>
          <w:sz w:val="24"/>
          <w:szCs w:val="24"/>
        </w:rPr>
        <w:t xml:space="preserve"> </w:t>
      </w:r>
      <w:hyperlink r:id="rId21" w:history="1">
        <w:r w:rsidR="00B6755E">
          <w:rPr>
            <w:rStyle w:val="a8"/>
          </w:rPr>
          <w:t>http://www.youtube.com/watch?v=ePZwu5Luu04</w:t>
        </w:r>
      </w:hyperlink>
      <w:r w:rsidR="00B6755E">
        <w:t>   - Лекция-презентация "Умные полимеры" академика А.Р.Хохлова, лауреата Государственной премии РФ 2007г.Прочитана 20.06.2008 года на физическом факультете МГУ.</w:t>
      </w:r>
    </w:p>
    <w:p w:rsidR="00B6755E" w:rsidRDefault="00B6755E" w:rsidP="000A10EB">
      <w:pPr>
        <w:spacing w:after="0" w:line="360" w:lineRule="auto"/>
        <w:jc w:val="both"/>
      </w:pPr>
      <w:r>
        <w:t> </w:t>
      </w:r>
    </w:p>
    <w:p w:rsidR="00B6755E" w:rsidRDefault="00B6755E" w:rsidP="000A10EB">
      <w:pPr>
        <w:spacing w:after="0" w:line="360" w:lineRule="auto"/>
        <w:ind w:firstLine="360"/>
        <w:jc w:val="both"/>
      </w:pPr>
      <w:r>
        <w:t>13.</w:t>
      </w:r>
      <w:r w:rsidR="00DB7273">
        <w:t xml:space="preserve"> </w:t>
      </w:r>
      <w:hyperlink r:id="rId22" w:history="1">
        <w:r>
          <w:rPr>
            <w:rStyle w:val="a8"/>
          </w:rPr>
          <w:t>http://www.youtube.com/watch?v=l-LW1fCoae4</w:t>
        </w:r>
      </w:hyperlink>
      <w:r>
        <w:t xml:space="preserve"> – Телеканал Культура, Алексей Хохлов. "Умные полимеры". 2-я лекция</w:t>
      </w:r>
    </w:p>
    <w:p w:rsidR="00592B54" w:rsidRPr="00864B94" w:rsidRDefault="00B6755E" w:rsidP="00864B94">
      <w:pPr>
        <w:spacing w:after="0" w:line="360" w:lineRule="auto"/>
        <w:jc w:val="both"/>
      </w:pPr>
      <w:r>
        <w:lastRenderedPageBreak/>
        <w:t> 14.</w:t>
      </w:r>
      <w:r w:rsidR="00DB7273">
        <w:t xml:space="preserve"> </w:t>
      </w:r>
      <w:hyperlink r:id="rId23" w:history="1">
        <w:r>
          <w:rPr>
            <w:rStyle w:val="a8"/>
          </w:rPr>
          <w:t>http://www.youtube.com/watch?v=OOPwqfqCuSY</w:t>
        </w:r>
      </w:hyperlink>
      <w:r>
        <w:t xml:space="preserve"> – Научно популярный фильм «Умные полимеры», вы</w:t>
      </w:r>
      <w:r w:rsidR="00864B94">
        <w:t>пущенный телеканалом «НАУКА 2.0»</w:t>
      </w:r>
    </w:p>
    <w:p w:rsidR="00214711" w:rsidRPr="0041576A" w:rsidRDefault="00214711" w:rsidP="000A10EB">
      <w:pPr>
        <w:pStyle w:val="a3"/>
        <w:spacing w:after="0" w:line="360" w:lineRule="auto"/>
        <w:jc w:val="both"/>
        <w:rPr>
          <w:rFonts w:ascii="Times New Roman" w:hAnsi="Times New Roman" w:cs="Times New Roman"/>
          <w:sz w:val="24"/>
          <w:szCs w:val="24"/>
        </w:rPr>
      </w:pPr>
    </w:p>
    <w:p w:rsidR="001F6BA0" w:rsidRDefault="001F6BA0" w:rsidP="000A10EB">
      <w:pPr>
        <w:spacing w:after="0" w:line="360" w:lineRule="auto"/>
        <w:jc w:val="both"/>
        <w:rPr>
          <w:rFonts w:ascii="Times New Roman" w:hAnsi="Times New Roman" w:cs="Times New Roman"/>
          <w:sz w:val="24"/>
          <w:szCs w:val="24"/>
        </w:rPr>
      </w:pPr>
    </w:p>
    <w:p w:rsidR="00F4153C" w:rsidRDefault="003E6942" w:rsidP="000A10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Рис.</w:t>
      </w:r>
      <w:r w:rsidR="00D54311">
        <w:rPr>
          <w:rFonts w:ascii="Times New Roman" w:hAnsi="Times New Roman" w:cs="Times New Roman"/>
          <w:sz w:val="24"/>
          <w:szCs w:val="24"/>
        </w:rPr>
        <w:t>1</w:t>
      </w:r>
      <w:r w:rsidR="00F4153C">
        <w:rPr>
          <w:rFonts w:ascii="Times New Roman" w:hAnsi="Times New Roman" w:cs="Times New Roman"/>
          <w:sz w:val="24"/>
          <w:szCs w:val="24"/>
        </w:rPr>
        <w:t xml:space="preserve"> Полиэтиленовые пакеты</w:t>
      </w:r>
      <w:r w:rsidR="005622FA">
        <w:rPr>
          <w:rFonts w:ascii="Times New Roman" w:hAnsi="Times New Roman" w:cs="Times New Roman"/>
          <w:sz w:val="24"/>
          <w:szCs w:val="24"/>
        </w:rPr>
        <w:t xml:space="preserve"> </w:t>
      </w:r>
      <w:r w:rsidR="00F4153C">
        <w:rPr>
          <w:rFonts w:ascii="Times New Roman" w:hAnsi="Times New Roman" w:cs="Times New Roman"/>
          <w:sz w:val="24"/>
          <w:szCs w:val="24"/>
        </w:rPr>
        <w:t>- самая востребованная упаковка</w:t>
      </w:r>
      <w:r w:rsidR="005622FA">
        <w:rPr>
          <w:rFonts w:ascii="Times New Roman" w:hAnsi="Times New Roman" w:cs="Times New Roman"/>
          <w:sz w:val="24"/>
          <w:szCs w:val="24"/>
        </w:rPr>
        <w:t>.</w:t>
      </w:r>
    </w:p>
    <w:p w:rsidR="003E6942" w:rsidRDefault="00F4153C" w:rsidP="000A10E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5282586" wp14:editId="70344A3D">
            <wp:extent cx="1682750" cy="16764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82750" cy="1676400"/>
                    </a:xfrm>
                    <a:prstGeom prst="rect">
                      <a:avLst/>
                    </a:prstGeom>
                    <a:noFill/>
                  </pic:spPr>
                </pic:pic>
              </a:graphicData>
            </a:graphic>
          </wp:inline>
        </w:drawing>
      </w:r>
    </w:p>
    <w:p w:rsidR="00F4153C" w:rsidRDefault="00F4153C" w:rsidP="000A10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Рис.2 Пакеты из биополимеров легко узнать по соответствующей маркировке или </w:t>
      </w:r>
      <w:r w:rsidR="00360FD1">
        <w:rPr>
          <w:rFonts w:ascii="Times New Roman" w:hAnsi="Times New Roman" w:cs="Times New Roman"/>
          <w:sz w:val="24"/>
          <w:szCs w:val="24"/>
        </w:rPr>
        <w:t>надписи</w:t>
      </w:r>
    </w:p>
    <w:p w:rsidR="00D54311" w:rsidRDefault="00D54311" w:rsidP="000A10E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110E7B8" wp14:editId="20964481">
            <wp:extent cx="1584960" cy="1823085"/>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4960" cy="1823085"/>
                    </a:xfrm>
                    <a:prstGeom prst="rect">
                      <a:avLst/>
                    </a:prstGeom>
                    <a:noFill/>
                  </pic:spPr>
                </pic:pic>
              </a:graphicData>
            </a:graphic>
          </wp:inline>
        </w:drawing>
      </w:r>
      <w:r w:rsidR="00360FD1">
        <w:rPr>
          <w:rFonts w:ascii="Times New Roman" w:hAnsi="Times New Roman" w:cs="Times New Roman"/>
          <w:sz w:val="24"/>
          <w:szCs w:val="24"/>
        </w:rPr>
        <w:t xml:space="preserve">         </w:t>
      </w:r>
      <w:r w:rsidR="00360FD1">
        <w:rPr>
          <w:rFonts w:ascii="Times New Roman" w:hAnsi="Times New Roman" w:cs="Times New Roman"/>
          <w:noProof/>
          <w:sz w:val="24"/>
          <w:szCs w:val="24"/>
          <w:lang w:eastAsia="ru-RU"/>
        </w:rPr>
        <w:drawing>
          <wp:inline distT="0" distB="0" distL="0" distR="0" wp14:anchorId="3FCEC75B" wp14:editId="7AC2B443">
            <wp:extent cx="1499870" cy="2066894"/>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499870" cy="2066894"/>
                    </a:xfrm>
                    <a:prstGeom prst="rect">
                      <a:avLst/>
                    </a:prstGeom>
                    <a:noFill/>
                  </pic:spPr>
                </pic:pic>
              </a:graphicData>
            </a:graphic>
          </wp:inline>
        </w:drawing>
      </w:r>
      <w:r w:rsidR="006B3E81">
        <w:rPr>
          <w:rFonts w:ascii="Times New Roman" w:hAnsi="Times New Roman" w:cs="Times New Roman"/>
          <w:sz w:val="24"/>
          <w:szCs w:val="24"/>
        </w:rPr>
        <w:t xml:space="preserve">     </w:t>
      </w:r>
      <w:r w:rsidR="006B3E81">
        <w:rPr>
          <w:rFonts w:ascii="Times New Roman" w:hAnsi="Times New Roman" w:cs="Times New Roman"/>
          <w:noProof/>
          <w:sz w:val="24"/>
          <w:szCs w:val="24"/>
          <w:lang w:eastAsia="ru-RU"/>
        </w:rPr>
        <w:drawing>
          <wp:inline distT="0" distB="0" distL="0" distR="0" wp14:anchorId="1A8A761D" wp14:editId="4CE1EF1B">
            <wp:extent cx="1429902" cy="190509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429902" cy="1905097"/>
                    </a:xfrm>
                    <a:prstGeom prst="rect">
                      <a:avLst/>
                    </a:prstGeom>
                    <a:noFill/>
                  </pic:spPr>
                </pic:pic>
              </a:graphicData>
            </a:graphic>
          </wp:inline>
        </w:drawing>
      </w:r>
    </w:p>
    <w:p w:rsidR="00360FD1" w:rsidRDefault="00F4153C" w:rsidP="000A10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Рис.</w:t>
      </w:r>
      <w:r w:rsidR="00360FD1">
        <w:rPr>
          <w:rFonts w:ascii="Times New Roman" w:hAnsi="Times New Roman" w:cs="Times New Roman"/>
          <w:sz w:val="24"/>
          <w:szCs w:val="24"/>
        </w:rPr>
        <w:t>3 Схема действия охо- добавки на примере полиэтилена.</w:t>
      </w:r>
    </w:p>
    <w:p w:rsidR="00360FD1" w:rsidRDefault="00360FD1" w:rsidP="000A10EB">
      <w:pPr>
        <w:spacing w:after="0" w:line="360" w:lineRule="auto"/>
        <w:jc w:val="both"/>
        <w:rPr>
          <w:rFonts w:ascii="Times New Roman" w:hAnsi="Times New Roman" w:cs="Times New Roman"/>
          <w:noProof/>
          <w:sz w:val="24"/>
          <w:szCs w:val="24"/>
          <w:lang w:eastAsia="ru-RU"/>
        </w:rPr>
      </w:pPr>
    </w:p>
    <w:p w:rsidR="00360FD1" w:rsidRDefault="00D54311" w:rsidP="000A10E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29EBDF8" wp14:editId="6EEAA0CB">
            <wp:extent cx="6013307" cy="2609850"/>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6636" cy="2606955"/>
                    </a:xfrm>
                    <a:prstGeom prst="rect">
                      <a:avLst/>
                    </a:prstGeom>
                    <a:noFill/>
                  </pic:spPr>
                </pic:pic>
              </a:graphicData>
            </a:graphic>
          </wp:inline>
        </w:drawing>
      </w:r>
    </w:p>
    <w:p w:rsidR="00360FD1" w:rsidRDefault="00360FD1" w:rsidP="000A10EB">
      <w:pPr>
        <w:spacing w:after="0" w:line="360" w:lineRule="auto"/>
        <w:jc w:val="both"/>
        <w:rPr>
          <w:rFonts w:ascii="Times New Roman" w:hAnsi="Times New Roman" w:cs="Times New Roman"/>
          <w:sz w:val="24"/>
          <w:szCs w:val="24"/>
        </w:rPr>
      </w:pPr>
    </w:p>
    <w:p w:rsidR="00360FD1" w:rsidRDefault="00360FD1" w:rsidP="000A10EB">
      <w:pPr>
        <w:spacing w:after="0" w:line="360" w:lineRule="auto"/>
        <w:jc w:val="both"/>
        <w:rPr>
          <w:rFonts w:ascii="Times New Roman" w:hAnsi="Times New Roman" w:cs="Times New Roman"/>
          <w:sz w:val="24"/>
          <w:szCs w:val="24"/>
        </w:rPr>
      </w:pPr>
    </w:p>
    <w:p w:rsidR="00D54311" w:rsidRDefault="00F4153C" w:rsidP="000A10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Рис.4</w:t>
      </w:r>
      <w:r w:rsidR="00E44765" w:rsidRPr="00E44765">
        <w:rPr>
          <w:rFonts w:ascii="Times New Roman" w:hAnsi="Times New Roman" w:cs="Times New Roman"/>
          <w:sz w:val="24"/>
          <w:szCs w:val="24"/>
        </w:rPr>
        <w:t xml:space="preserve"> </w:t>
      </w:r>
      <w:r w:rsidR="00E44765" w:rsidRPr="00E44765">
        <w:rPr>
          <w:rFonts w:ascii="Times New Roman" w:hAnsi="Times New Roman" w:cs="Times New Roman"/>
          <w:b/>
          <w:sz w:val="24"/>
          <w:szCs w:val="24"/>
        </w:rPr>
        <w:t>Aspergillus niger</w:t>
      </w:r>
      <w:r w:rsidR="00E44765" w:rsidRPr="00E44765">
        <w:rPr>
          <w:rFonts w:ascii="Times New Roman" w:hAnsi="Times New Roman" w:cs="Times New Roman"/>
          <w:sz w:val="24"/>
          <w:szCs w:val="24"/>
        </w:rPr>
        <w:t xml:space="preserve"> — вид высших плесневых грибов из рода Аспергилл (Aspergillus)</w:t>
      </w:r>
      <w:r w:rsidR="00E44765">
        <w:rPr>
          <w:rFonts w:ascii="Times New Roman" w:hAnsi="Times New Roman" w:cs="Times New Roman"/>
          <w:sz w:val="24"/>
          <w:szCs w:val="24"/>
        </w:rPr>
        <w:t>.</w:t>
      </w:r>
    </w:p>
    <w:p w:rsidR="001F6BA0" w:rsidRDefault="003E6942" w:rsidP="000A10EB">
      <w:pPr>
        <w:spacing w:after="0" w:line="36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3A277373" wp14:editId="1684C53E">
            <wp:extent cx="1964343" cy="143116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964343" cy="1431164"/>
                    </a:xfrm>
                    <a:prstGeom prst="rect">
                      <a:avLst/>
                    </a:prstGeom>
                    <a:noFill/>
                  </pic:spPr>
                </pic:pic>
              </a:graphicData>
            </a:graphic>
          </wp:inline>
        </w:drawing>
      </w:r>
    </w:p>
    <w:p w:rsidR="00D54311" w:rsidRDefault="00D54311" w:rsidP="000A10EB">
      <w:pPr>
        <w:spacing w:after="0" w:line="36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Рис.5</w:t>
      </w:r>
      <w:r w:rsidR="00E44765" w:rsidRPr="00E44765">
        <w:rPr>
          <w:rFonts w:ascii="Times New Roman" w:hAnsi="Times New Roman" w:cs="Times New Roman"/>
          <w:sz w:val="24"/>
          <w:szCs w:val="24"/>
        </w:rPr>
        <w:t xml:space="preserve"> </w:t>
      </w:r>
      <w:r w:rsidR="00E44765" w:rsidRPr="00E44765">
        <w:rPr>
          <w:rFonts w:ascii="Times New Roman" w:hAnsi="Times New Roman" w:cs="Times New Roman"/>
          <w:b/>
          <w:noProof/>
          <w:sz w:val="24"/>
          <w:szCs w:val="24"/>
          <w:lang w:val="en-US" w:eastAsia="ru-RU"/>
        </w:rPr>
        <w:t>Trichoderma</w:t>
      </w:r>
      <w:r w:rsidR="00E44765" w:rsidRPr="00E44765">
        <w:rPr>
          <w:rFonts w:ascii="Times New Roman" w:hAnsi="Times New Roman" w:cs="Times New Roman"/>
          <w:b/>
          <w:noProof/>
          <w:sz w:val="24"/>
          <w:szCs w:val="24"/>
          <w:lang w:eastAsia="ru-RU"/>
        </w:rPr>
        <w:t xml:space="preserve"> </w:t>
      </w:r>
      <w:r w:rsidR="00E44765" w:rsidRPr="00E44765">
        <w:rPr>
          <w:rFonts w:ascii="Times New Roman" w:hAnsi="Times New Roman" w:cs="Times New Roman"/>
          <w:b/>
          <w:noProof/>
          <w:sz w:val="24"/>
          <w:szCs w:val="24"/>
          <w:lang w:val="en-US" w:eastAsia="ru-RU"/>
        </w:rPr>
        <w:t>Viride</w:t>
      </w:r>
      <w:r w:rsidR="00E44765">
        <w:rPr>
          <w:rFonts w:ascii="Times New Roman" w:hAnsi="Times New Roman" w:cs="Times New Roman"/>
          <w:b/>
          <w:noProof/>
          <w:sz w:val="24"/>
          <w:szCs w:val="24"/>
          <w:lang w:eastAsia="ru-RU"/>
        </w:rPr>
        <w:t xml:space="preserve">  </w:t>
      </w:r>
      <w:r w:rsidR="00E44765">
        <w:rPr>
          <w:rFonts w:ascii="Times New Roman" w:hAnsi="Times New Roman" w:cs="Times New Roman"/>
          <w:noProof/>
          <w:sz w:val="24"/>
          <w:szCs w:val="24"/>
          <w:lang w:eastAsia="ru-RU"/>
        </w:rPr>
        <w:t>-</w:t>
      </w:r>
      <w:r w:rsidR="00E44765" w:rsidRPr="00E44765">
        <w:rPr>
          <w:rFonts w:ascii="Times New Roman" w:hAnsi="Times New Roman" w:cs="Times New Roman"/>
          <w:sz w:val="24"/>
          <w:szCs w:val="24"/>
        </w:rPr>
        <w:t xml:space="preserve"> </w:t>
      </w:r>
      <w:r w:rsidR="00E44765" w:rsidRPr="00E44765">
        <w:rPr>
          <w:rFonts w:ascii="Times New Roman" w:hAnsi="Times New Roman" w:cs="Times New Roman"/>
          <w:noProof/>
          <w:sz w:val="24"/>
          <w:szCs w:val="24"/>
          <w:lang w:eastAsia="ru-RU"/>
        </w:rPr>
        <w:t>Эт</w:t>
      </w:r>
      <w:r w:rsidR="00E44765">
        <w:rPr>
          <w:rFonts w:ascii="Times New Roman" w:hAnsi="Times New Roman" w:cs="Times New Roman"/>
          <w:noProof/>
          <w:sz w:val="24"/>
          <w:szCs w:val="24"/>
          <w:lang w:eastAsia="ru-RU"/>
        </w:rPr>
        <w:t>от</w:t>
      </w:r>
      <w:r w:rsidR="00E44765" w:rsidRPr="00E44765">
        <w:rPr>
          <w:rFonts w:ascii="Times New Roman" w:hAnsi="Times New Roman" w:cs="Times New Roman"/>
          <w:noProof/>
          <w:sz w:val="24"/>
          <w:szCs w:val="24"/>
          <w:lang w:eastAsia="ru-RU"/>
        </w:rPr>
        <w:t xml:space="preserve"> вид Trichoderma образу</w:t>
      </w:r>
      <w:r w:rsidR="00E44765">
        <w:rPr>
          <w:rFonts w:ascii="Times New Roman" w:hAnsi="Times New Roman" w:cs="Times New Roman"/>
          <w:noProof/>
          <w:sz w:val="24"/>
          <w:szCs w:val="24"/>
          <w:lang w:eastAsia="ru-RU"/>
        </w:rPr>
        <w:t>е</w:t>
      </w:r>
      <w:r w:rsidR="00E44765" w:rsidRPr="00E44765">
        <w:rPr>
          <w:rFonts w:ascii="Times New Roman" w:hAnsi="Times New Roman" w:cs="Times New Roman"/>
          <w:noProof/>
          <w:sz w:val="24"/>
          <w:szCs w:val="24"/>
          <w:lang w:eastAsia="ru-RU"/>
        </w:rPr>
        <w:t>т споры на различных поверхностях.  Присутствие этой плесени говорит об избытке углеводов</w:t>
      </w:r>
      <w:r w:rsidR="00E44765">
        <w:rPr>
          <w:rFonts w:ascii="Times New Roman" w:hAnsi="Times New Roman" w:cs="Times New Roman"/>
          <w:noProof/>
          <w:sz w:val="24"/>
          <w:szCs w:val="24"/>
          <w:lang w:eastAsia="ru-RU"/>
        </w:rPr>
        <w:t>.</w:t>
      </w:r>
    </w:p>
    <w:p w:rsidR="00D54311" w:rsidRDefault="00763BC0" w:rsidP="000A10EB">
      <w:pPr>
        <w:spacing w:after="0" w:line="36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7E8F936B" wp14:editId="65175D0A">
            <wp:extent cx="1712807" cy="1292225"/>
            <wp:effectExtent l="0" t="0" r="1905"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712807" cy="1292225"/>
                    </a:xfrm>
                    <a:prstGeom prst="rect">
                      <a:avLst/>
                    </a:prstGeom>
                    <a:noFill/>
                  </pic:spPr>
                </pic:pic>
              </a:graphicData>
            </a:graphic>
          </wp:inline>
        </w:drawing>
      </w:r>
    </w:p>
    <w:p w:rsidR="00E44765" w:rsidRDefault="00D54311" w:rsidP="000A10EB">
      <w:pPr>
        <w:spacing w:after="0" w:line="36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Рис.</w:t>
      </w:r>
      <w:r w:rsidR="00E44765">
        <w:rPr>
          <w:rFonts w:ascii="Times New Roman" w:hAnsi="Times New Roman" w:cs="Times New Roman"/>
          <w:noProof/>
          <w:sz w:val="24"/>
          <w:szCs w:val="24"/>
          <w:lang w:eastAsia="ru-RU"/>
        </w:rPr>
        <w:t>6</w:t>
      </w:r>
      <w:r w:rsidR="005D12F1" w:rsidRPr="005D12F1">
        <w:rPr>
          <w:rFonts w:ascii="Times New Roman" w:hAnsi="Times New Roman" w:cs="Times New Roman"/>
          <w:b/>
          <w:sz w:val="24"/>
          <w:szCs w:val="24"/>
        </w:rPr>
        <w:t xml:space="preserve"> </w:t>
      </w:r>
      <w:r w:rsidR="005D12F1" w:rsidRPr="005D12F1">
        <w:rPr>
          <w:rFonts w:ascii="Times New Roman" w:hAnsi="Times New Roman" w:cs="Times New Roman"/>
          <w:b/>
          <w:noProof/>
          <w:sz w:val="24"/>
          <w:szCs w:val="24"/>
          <w:lang w:eastAsia="ru-RU"/>
        </w:rPr>
        <w:t>P</w:t>
      </w:r>
      <w:r w:rsidR="005D12F1" w:rsidRPr="005D12F1">
        <w:rPr>
          <w:rFonts w:ascii="Times New Roman" w:hAnsi="Times New Roman" w:cs="Times New Roman"/>
          <w:b/>
          <w:noProof/>
          <w:sz w:val="24"/>
          <w:szCs w:val="24"/>
          <w:lang w:val="en-US" w:eastAsia="ru-RU"/>
        </w:rPr>
        <w:t>e</w:t>
      </w:r>
      <w:r w:rsidR="005D12F1" w:rsidRPr="005D12F1">
        <w:rPr>
          <w:rFonts w:ascii="Times New Roman" w:hAnsi="Times New Roman" w:cs="Times New Roman"/>
          <w:b/>
          <w:noProof/>
          <w:sz w:val="24"/>
          <w:szCs w:val="24"/>
          <w:lang w:eastAsia="ru-RU"/>
        </w:rPr>
        <w:t>nicillium Chrysogenum</w:t>
      </w:r>
      <w:r w:rsidR="005D12F1">
        <w:rPr>
          <w:rFonts w:ascii="Times New Roman" w:hAnsi="Times New Roman" w:cs="Times New Roman"/>
          <w:noProof/>
          <w:sz w:val="24"/>
          <w:szCs w:val="24"/>
          <w:lang w:eastAsia="ru-RU"/>
        </w:rPr>
        <w:t xml:space="preserve"> - м</w:t>
      </w:r>
      <w:r w:rsidR="005D12F1" w:rsidRPr="005D12F1">
        <w:rPr>
          <w:rFonts w:ascii="Times New Roman" w:hAnsi="Times New Roman" w:cs="Times New Roman"/>
          <w:noProof/>
          <w:sz w:val="24"/>
          <w:szCs w:val="24"/>
          <w:lang w:eastAsia="ru-RU"/>
        </w:rPr>
        <w:t>ногие виды которого способны образовывать пенициллин.</w:t>
      </w:r>
    </w:p>
    <w:p w:rsidR="00D54311" w:rsidRDefault="00D54311" w:rsidP="000A10EB">
      <w:pPr>
        <w:spacing w:after="0" w:line="36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4C593B7F" wp14:editId="164C6270">
            <wp:extent cx="1725295" cy="1298543"/>
            <wp:effectExtent l="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725295" cy="1298543"/>
                    </a:xfrm>
                    <a:prstGeom prst="rect">
                      <a:avLst/>
                    </a:prstGeom>
                    <a:noFill/>
                  </pic:spPr>
                </pic:pic>
              </a:graphicData>
            </a:graphic>
          </wp:inline>
        </w:drawing>
      </w:r>
    </w:p>
    <w:p w:rsidR="00D54311" w:rsidRDefault="00E44765" w:rsidP="000A10EB">
      <w:pPr>
        <w:spacing w:after="0" w:line="36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Рис.7 Зараженные пленки хранились в эксикаторе.</w:t>
      </w:r>
    </w:p>
    <w:p w:rsidR="00D54311" w:rsidRDefault="00F4153C" w:rsidP="000A10EB">
      <w:pPr>
        <w:spacing w:after="0" w:line="36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0B691A5D" wp14:editId="5A2513B0">
            <wp:extent cx="2426335" cy="1591139"/>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426335" cy="1591139"/>
                    </a:xfrm>
                    <a:prstGeom prst="rect">
                      <a:avLst/>
                    </a:prstGeom>
                    <a:noFill/>
                  </pic:spPr>
                </pic:pic>
              </a:graphicData>
            </a:graphic>
          </wp:inline>
        </w:drawing>
      </w:r>
    </w:p>
    <w:p w:rsidR="00D54311" w:rsidRDefault="00D54311" w:rsidP="000A10EB">
      <w:pPr>
        <w:spacing w:after="0" w:line="36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Рис.</w:t>
      </w:r>
      <w:r w:rsidR="00E44765">
        <w:rPr>
          <w:rFonts w:ascii="Times New Roman" w:hAnsi="Times New Roman" w:cs="Times New Roman"/>
          <w:noProof/>
          <w:sz w:val="24"/>
          <w:szCs w:val="24"/>
          <w:lang w:eastAsia="ru-RU"/>
        </w:rPr>
        <w:t>8 Зараженные пленки.</w:t>
      </w:r>
    </w:p>
    <w:p w:rsidR="00E44765" w:rsidRDefault="00E44765" w:rsidP="000A10EB">
      <w:pPr>
        <w:spacing w:after="0" w:line="36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drawing>
          <wp:inline distT="0" distB="0" distL="0" distR="0" wp14:anchorId="5B711FBA" wp14:editId="1DDB05C7">
            <wp:extent cx="1414145" cy="1542415"/>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14145" cy="1542415"/>
                    </a:xfrm>
                    <a:prstGeom prst="rect">
                      <a:avLst/>
                    </a:prstGeom>
                    <a:noFill/>
                  </pic:spPr>
                </pic:pic>
              </a:graphicData>
            </a:graphic>
          </wp:inline>
        </w:drawing>
      </w:r>
    </w:p>
    <w:p w:rsidR="00B55447" w:rsidRPr="00B55447" w:rsidRDefault="00D54311" w:rsidP="000A10EB">
      <w:pPr>
        <w:spacing w:after="0" w:line="360" w:lineRule="auto"/>
        <w:jc w:val="both"/>
        <w:rPr>
          <w:i/>
          <w:iCs/>
          <w:noProof/>
          <w:lang w:eastAsia="ru-RU"/>
        </w:rPr>
      </w:pPr>
      <w:r>
        <w:rPr>
          <w:rFonts w:ascii="Times New Roman" w:hAnsi="Times New Roman" w:cs="Times New Roman"/>
          <w:noProof/>
          <w:sz w:val="24"/>
          <w:szCs w:val="24"/>
          <w:lang w:eastAsia="ru-RU"/>
        </w:rPr>
        <w:t>Рис.</w:t>
      </w:r>
      <w:r w:rsidR="00E44765">
        <w:rPr>
          <w:rFonts w:ascii="Times New Roman" w:hAnsi="Times New Roman" w:cs="Times New Roman"/>
          <w:noProof/>
          <w:sz w:val="24"/>
          <w:szCs w:val="24"/>
          <w:lang w:eastAsia="ru-RU"/>
        </w:rPr>
        <w:t>9</w:t>
      </w:r>
      <w:r w:rsidR="00360FD1" w:rsidRPr="00360FD1">
        <w:t xml:space="preserve"> </w:t>
      </w:r>
      <w:r w:rsidR="00360FD1" w:rsidRPr="00360FD1">
        <w:rPr>
          <w:rFonts w:ascii="Times New Roman" w:hAnsi="Times New Roman" w:cs="Times New Roman"/>
          <w:noProof/>
          <w:sz w:val="24"/>
          <w:szCs w:val="24"/>
          <w:lang w:eastAsia="ru-RU"/>
        </w:rPr>
        <w:t>Раз</w:t>
      </w:r>
      <w:r w:rsidR="00360FD1">
        <w:rPr>
          <w:rFonts w:ascii="Times New Roman" w:hAnsi="Times New Roman" w:cs="Times New Roman"/>
          <w:noProof/>
          <w:sz w:val="24"/>
          <w:szCs w:val="24"/>
          <w:lang w:eastAsia="ru-RU"/>
        </w:rPr>
        <w:t>витие мицелия</w:t>
      </w:r>
      <w:r w:rsidR="00347C96">
        <w:rPr>
          <w:rFonts w:ascii="Times New Roman" w:hAnsi="Times New Roman" w:cs="Times New Roman"/>
          <w:noProof/>
          <w:sz w:val="24"/>
          <w:szCs w:val="24"/>
          <w:lang w:eastAsia="ru-RU"/>
        </w:rPr>
        <w:t xml:space="preserve"> </w:t>
      </w:r>
      <w:r w:rsidR="00360FD1">
        <w:rPr>
          <w:rFonts w:ascii="Times New Roman" w:hAnsi="Times New Roman" w:cs="Times New Roman"/>
          <w:noProof/>
          <w:sz w:val="24"/>
          <w:szCs w:val="24"/>
          <w:lang w:eastAsia="ru-RU"/>
        </w:rPr>
        <w:t xml:space="preserve"> </w:t>
      </w:r>
      <w:r w:rsidR="00347C96" w:rsidRPr="00347C96">
        <w:rPr>
          <w:rFonts w:ascii="Times New Roman" w:hAnsi="Times New Roman" w:cs="Times New Roman"/>
          <w:i/>
          <w:iCs/>
          <w:noProof/>
          <w:sz w:val="24"/>
          <w:szCs w:val="24"/>
          <w:lang w:val="en-US" w:eastAsia="ru-RU"/>
        </w:rPr>
        <w:t>Penicillium</w:t>
      </w:r>
      <w:r w:rsidR="00347C96" w:rsidRPr="00347C96">
        <w:rPr>
          <w:rFonts w:ascii="Times New Roman" w:hAnsi="Times New Roman" w:cs="Times New Roman"/>
          <w:i/>
          <w:iCs/>
          <w:noProof/>
          <w:sz w:val="24"/>
          <w:szCs w:val="24"/>
          <w:lang w:eastAsia="ru-RU"/>
        </w:rPr>
        <w:t xml:space="preserve"> </w:t>
      </w:r>
      <w:r w:rsidR="00347C96" w:rsidRPr="00347C96">
        <w:rPr>
          <w:rFonts w:ascii="Times New Roman" w:hAnsi="Times New Roman" w:cs="Times New Roman"/>
          <w:i/>
          <w:iCs/>
          <w:noProof/>
          <w:sz w:val="24"/>
          <w:szCs w:val="24"/>
          <w:lang w:val="en-US" w:eastAsia="ru-RU"/>
        </w:rPr>
        <w:t>Chrysogenum</w:t>
      </w:r>
      <w:r w:rsidR="00347C96" w:rsidRPr="00347C96">
        <w:rPr>
          <w:rFonts w:ascii="Times New Roman" w:hAnsi="Times New Roman" w:cs="Times New Roman"/>
          <w:i/>
          <w:iCs/>
          <w:noProof/>
          <w:sz w:val="24"/>
          <w:szCs w:val="24"/>
          <w:lang w:eastAsia="ru-RU"/>
        </w:rPr>
        <w:t xml:space="preserve"> </w:t>
      </w:r>
      <w:r w:rsidR="00B55447">
        <w:rPr>
          <w:rFonts w:ascii="Times New Roman" w:hAnsi="Times New Roman" w:cs="Times New Roman"/>
          <w:i/>
          <w:iCs/>
          <w:noProof/>
          <w:sz w:val="24"/>
          <w:szCs w:val="24"/>
          <w:lang w:eastAsia="ru-RU"/>
        </w:rPr>
        <w:t xml:space="preserve"> и </w:t>
      </w:r>
      <w:r w:rsidR="00B55447" w:rsidRPr="00B55447">
        <w:rPr>
          <w:i/>
          <w:iCs/>
          <w:noProof/>
          <w:lang w:val="en-US" w:eastAsia="ru-RU"/>
        </w:rPr>
        <w:t>Trichoderma</w:t>
      </w:r>
      <w:r w:rsidR="00B55447" w:rsidRPr="00B55447">
        <w:rPr>
          <w:i/>
          <w:iCs/>
          <w:noProof/>
          <w:lang w:eastAsia="ru-RU"/>
        </w:rPr>
        <w:t xml:space="preserve"> </w:t>
      </w:r>
      <w:r w:rsidR="00B55447" w:rsidRPr="00B55447">
        <w:rPr>
          <w:i/>
          <w:iCs/>
          <w:noProof/>
          <w:lang w:val="en-US" w:eastAsia="ru-RU"/>
        </w:rPr>
        <w:t>Viride</w:t>
      </w:r>
    </w:p>
    <w:p w:rsidR="00D54311" w:rsidRDefault="00347C96" w:rsidP="000A10EB">
      <w:pPr>
        <w:spacing w:after="0" w:line="360" w:lineRule="auto"/>
        <w:jc w:val="both"/>
        <w:rPr>
          <w:rFonts w:ascii="Times New Roman" w:hAnsi="Times New Roman" w:cs="Times New Roman"/>
          <w:noProof/>
          <w:sz w:val="24"/>
          <w:szCs w:val="24"/>
          <w:lang w:eastAsia="ru-RU"/>
        </w:rPr>
      </w:pPr>
      <w:r w:rsidRPr="00347C96">
        <w:rPr>
          <w:rFonts w:ascii="Times New Roman" w:hAnsi="Times New Roman" w:cs="Times New Roman"/>
          <w:i/>
          <w:iCs/>
          <w:noProof/>
          <w:sz w:val="24"/>
          <w:szCs w:val="24"/>
          <w:lang w:eastAsia="ru-RU"/>
        </w:rPr>
        <w:t xml:space="preserve"> </w:t>
      </w:r>
      <w:r w:rsidRPr="00347C96">
        <w:rPr>
          <w:rFonts w:ascii="Times New Roman" w:hAnsi="Times New Roman" w:cs="Times New Roman"/>
          <w:iCs/>
          <w:noProof/>
          <w:sz w:val="24"/>
          <w:szCs w:val="24"/>
          <w:lang w:eastAsia="ru-RU"/>
        </w:rPr>
        <w:t>на п</w:t>
      </w:r>
      <w:r w:rsidR="00360FD1" w:rsidRPr="00347C96">
        <w:rPr>
          <w:rFonts w:ascii="Times New Roman" w:hAnsi="Times New Roman" w:cs="Times New Roman"/>
          <w:noProof/>
          <w:sz w:val="24"/>
          <w:szCs w:val="24"/>
          <w:lang w:eastAsia="ru-RU"/>
        </w:rPr>
        <w:t>ленках</w:t>
      </w:r>
      <w:r w:rsidR="00360FD1">
        <w:rPr>
          <w:rFonts w:ascii="Times New Roman" w:hAnsi="Times New Roman" w:cs="Times New Roman"/>
          <w:noProof/>
          <w:sz w:val="24"/>
          <w:szCs w:val="24"/>
          <w:lang w:eastAsia="ru-RU"/>
        </w:rPr>
        <w:t xml:space="preserve"> ПЭ-ПГБ</w:t>
      </w:r>
      <w:r w:rsidR="00B55447">
        <w:rPr>
          <w:rFonts w:ascii="Times New Roman" w:hAnsi="Times New Roman" w:cs="Times New Roman"/>
          <w:noProof/>
          <w:sz w:val="24"/>
          <w:szCs w:val="24"/>
          <w:lang w:eastAsia="ru-RU"/>
        </w:rPr>
        <w:t xml:space="preserve"> на 14 день.</w:t>
      </w:r>
    </w:p>
    <w:p w:rsidR="00E44765" w:rsidRDefault="00E44765" w:rsidP="000A10EB">
      <w:pPr>
        <w:spacing w:after="0" w:line="36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767969A6" wp14:editId="2AD6F4A6">
            <wp:extent cx="1981200" cy="14935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81200" cy="1493520"/>
                    </a:xfrm>
                    <a:prstGeom prst="rect">
                      <a:avLst/>
                    </a:prstGeom>
                    <a:noFill/>
                  </pic:spPr>
                </pic:pic>
              </a:graphicData>
            </a:graphic>
          </wp:inline>
        </w:drawing>
      </w:r>
      <w:r w:rsidR="00B55447">
        <w:rPr>
          <w:rFonts w:ascii="Times New Roman" w:hAnsi="Times New Roman" w:cs="Times New Roman"/>
          <w:noProof/>
          <w:sz w:val="24"/>
          <w:szCs w:val="24"/>
          <w:lang w:eastAsia="ru-RU"/>
        </w:rPr>
        <w:t xml:space="preserve">        </w:t>
      </w:r>
      <w:r w:rsidR="00B55447">
        <w:rPr>
          <w:noProof/>
          <w:lang w:eastAsia="ru-RU"/>
        </w:rPr>
        <w:drawing>
          <wp:inline distT="0" distB="0" distL="0" distR="0" wp14:anchorId="13745B26" wp14:editId="71D98849">
            <wp:extent cx="1796143" cy="1524000"/>
            <wp:effectExtent l="0" t="0" r="0" b="0"/>
            <wp:docPr id="31" name="Рисунок 4" descr="DSCN3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DSCN3448.JPG"/>
                    <pic:cNvPicPr>
                      <a:picLocks noChangeAspect="1"/>
                    </pic:cNvPicPr>
                  </pic:nvPicPr>
                  <pic:blipFill>
                    <a:blip r:embed="rId35" cstate="print"/>
                    <a:srcRect l="16989" t="12862" r="47936" b="48625"/>
                    <a:stretch>
                      <a:fillRect/>
                    </a:stretch>
                  </pic:blipFill>
                  <pic:spPr>
                    <a:xfrm>
                      <a:off x="0" y="0"/>
                      <a:ext cx="1799792" cy="1527096"/>
                    </a:xfrm>
                    <a:prstGeom prst="rect">
                      <a:avLst/>
                    </a:prstGeom>
                  </pic:spPr>
                </pic:pic>
              </a:graphicData>
            </a:graphic>
          </wp:inline>
        </w:drawing>
      </w:r>
    </w:p>
    <w:p w:rsidR="00360FD1" w:rsidRDefault="00360FD1" w:rsidP="000A10EB">
      <w:pPr>
        <w:spacing w:after="0" w:line="360" w:lineRule="auto"/>
        <w:jc w:val="both"/>
        <w:rPr>
          <w:rFonts w:ascii="Times New Roman" w:hAnsi="Times New Roman" w:cs="Times New Roman"/>
          <w:noProof/>
          <w:sz w:val="24"/>
          <w:szCs w:val="24"/>
          <w:lang w:eastAsia="ru-RU"/>
        </w:rPr>
      </w:pPr>
      <w:r w:rsidRPr="00360FD1">
        <w:rPr>
          <w:rFonts w:ascii="Times New Roman" w:hAnsi="Times New Roman" w:cs="Times New Roman"/>
          <w:noProof/>
          <w:sz w:val="24"/>
          <w:szCs w:val="24"/>
          <w:lang w:eastAsia="ru-RU"/>
        </w:rPr>
        <w:t>Рис.</w:t>
      </w:r>
      <w:r>
        <w:rPr>
          <w:rFonts w:ascii="Times New Roman" w:hAnsi="Times New Roman" w:cs="Times New Roman"/>
          <w:noProof/>
          <w:sz w:val="24"/>
          <w:szCs w:val="24"/>
          <w:lang w:eastAsia="ru-RU"/>
        </w:rPr>
        <w:t>10</w:t>
      </w:r>
      <w:r w:rsidRPr="00360FD1">
        <w:rPr>
          <w:rFonts w:eastAsiaTheme="minorEastAsia" w:hAnsi="Corbel"/>
          <w:b/>
          <w:bCs/>
          <w:color w:val="0F243E" w:themeColor="text2" w:themeShade="80"/>
          <w:kern w:val="24"/>
          <w:sz w:val="36"/>
          <w:szCs w:val="36"/>
        </w:rPr>
        <w:t xml:space="preserve"> </w:t>
      </w:r>
      <w:r w:rsidRPr="00360FD1">
        <w:rPr>
          <w:rFonts w:ascii="Times New Roman" w:hAnsi="Times New Roman" w:cs="Times New Roman"/>
          <w:bCs/>
          <w:noProof/>
          <w:sz w:val="24"/>
          <w:szCs w:val="24"/>
          <w:lang w:eastAsia="ru-RU"/>
        </w:rPr>
        <w:t xml:space="preserve">Споры </w:t>
      </w:r>
      <w:r w:rsidRPr="00360FD1">
        <w:rPr>
          <w:rFonts w:ascii="Times New Roman" w:hAnsi="Times New Roman" w:cs="Times New Roman"/>
          <w:bCs/>
          <w:i/>
          <w:iCs/>
          <w:noProof/>
          <w:sz w:val="24"/>
          <w:szCs w:val="24"/>
          <w:lang w:val="en-US" w:eastAsia="ru-RU"/>
        </w:rPr>
        <w:t>Aspergillus</w:t>
      </w:r>
      <w:r w:rsidRPr="00360FD1">
        <w:rPr>
          <w:rFonts w:ascii="Times New Roman" w:hAnsi="Times New Roman" w:cs="Times New Roman"/>
          <w:bCs/>
          <w:i/>
          <w:iCs/>
          <w:noProof/>
          <w:sz w:val="24"/>
          <w:szCs w:val="24"/>
          <w:lang w:eastAsia="ru-RU"/>
        </w:rPr>
        <w:t xml:space="preserve"> </w:t>
      </w:r>
      <w:r w:rsidRPr="00360FD1">
        <w:rPr>
          <w:rFonts w:ascii="Times New Roman" w:hAnsi="Times New Roman" w:cs="Times New Roman"/>
          <w:bCs/>
          <w:i/>
          <w:iCs/>
          <w:noProof/>
          <w:sz w:val="24"/>
          <w:szCs w:val="24"/>
          <w:lang w:val="en-US" w:eastAsia="ru-RU"/>
        </w:rPr>
        <w:t>Niger</w:t>
      </w:r>
      <w:r w:rsidRPr="00360FD1">
        <w:rPr>
          <w:rFonts w:ascii="Times New Roman" w:hAnsi="Times New Roman" w:cs="Times New Roman"/>
          <w:bCs/>
          <w:i/>
          <w:iCs/>
          <w:noProof/>
          <w:sz w:val="24"/>
          <w:szCs w:val="24"/>
          <w:lang w:eastAsia="ru-RU"/>
        </w:rPr>
        <w:t xml:space="preserve"> </w:t>
      </w:r>
      <w:r w:rsidRPr="00360FD1">
        <w:rPr>
          <w:rFonts w:ascii="Times New Roman" w:hAnsi="Times New Roman" w:cs="Times New Roman"/>
          <w:bCs/>
          <w:noProof/>
          <w:sz w:val="24"/>
          <w:szCs w:val="24"/>
          <w:lang w:eastAsia="ru-RU"/>
        </w:rPr>
        <w:t xml:space="preserve">на поверхности </w:t>
      </w:r>
      <w:r w:rsidR="00347C96">
        <w:rPr>
          <w:rFonts w:ascii="Times New Roman" w:hAnsi="Times New Roman" w:cs="Times New Roman"/>
          <w:bCs/>
          <w:noProof/>
          <w:sz w:val="24"/>
          <w:szCs w:val="24"/>
          <w:lang w:eastAsia="ru-RU"/>
        </w:rPr>
        <w:t xml:space="preserve">ПЭ </w:t>
      </w:r>
      <w:r w:rsidRPr="00360FD1">
        <w:rPr>
          <w:rFonts w:ascii="Times New Roman" w:hAnsi="Times New Roman" w:cs="Times New Roman"/>
          <w:bCs/>
          <w:noProof/>
          <w:sz w:val="24"/>
          <w:szCs w:val="24"/>
          <w:lang w:eastAsia="ru-RU"/>
        </w:rPr>
        <w:t>пленки. Развития мицелия не наблюдается</w:t>
      </w:r>
      <w:r w:rsidR="00347C96">
        <w:rPr>
          <w:rFonts w:ascii="Times New Roman" w:hAnsi="Times New Roman" w:cs="Times New Roman"/>
          <w:bCs/>
          <w:noProof/>
          <w:sz w:val="24"/>
          <w:szCs w:val="24"/>
          <w:lang w:eastAsia="ru-RU"/>
        </w:rPr>
        <w:t>.</w:t>
      </w:r>
      <w:r w:rsidR="00B55447">
        <w:rPr>
          <w:rFonts w:ascii="Times New Roman" w:hAnsi="Times New Roman" w:cs="Times New Roman"/>
          <w:bCs/>
          <w:noProof/>
          <w:sz w:val="24"/>
          <w:szCs w:val="24"/>
          <w:lang w:eastAsia="ru-RU"/>
        </w:rPr>
        <w:t xml:space="preserve"> 14 день.</w:t>
      </w:r>
    </w:p>
    <w:p w:rsidR="00D54311" w:rsidRDefault="00763BC0" w:rsidP="000A10E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14E3D4C" wp14:editId="71927249">
            <wp:extent cx="1987550" cy="14935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7550" cy="1493520"/>
                    </a:xfrm>
                    <a:prstGeom prst="rect">
                      <a:avLst/>
                    </a:prstGeom>
                    <a:noFill/>
                  </pic:spPr>
                </pic:pic>
              </a:graphicData>
            </a:graphic>
          </wp:inline>
        </w:drawing>
      </w:r>
    </w:p>
    <w:p w:rsidR="00360FD1" w:rsidRPr="00B10004" w:rsidRDefault="00360FD1" w:rsidP="000A10EB">
      <w:pPr>
        <w:spacing w:after="0" w:line="360" w:lineRule="auto"/>
        <w:jc w:val="both"/>
        <w:rPr>
          <w:rFonts w:ascii="Times New Roman" w:hAnsi="Times New Roman" w:cs="Times New Roman"/>
          <w:sz w:val="24"/>
          <w:szCs w:val="24"/>
        </w:rPr>
      </w:pPr>
      <w:r w:rsidRPr="00360FD1">
        <w:rPr>
          <w:rFonts w:ascii="Times New Roman" w:hAnsi="Times New Roman" w:cs="Times New Roman"/>
          <w:sz w:val="24"/>
          <w:szCs w:val="24"/>
        </w:rPr>
        <w:t>Рис.11</w:t>
      </w:r>
      <w:r w:rsidR="00B55447" w:rsidRPr="00B55447">
        <w:t xml:space="preserve"> </w:t>
      </w:r>
      <w:r w:rsidR="00B55447" w:rsidRPr="00B55447">
        <w:rPr>
          <w:rFonts w:ascii="Times New Roman" w:hAnsi="Times New Roman" w:cs="Times New Roman"/>
          <w:sz w:val="24"/>
          <w:szCs w:val="24"/>
        </w:rPr>
        <w:t>Споры Аspergillus Niger</w:t>
      </w:r>
      <w:r w:rsidR="00B10004">
        <w:rPr>
          <w:rFonts w:ascii="Times New Roman" w:hAnsi="Times New Roman" w:cs="Times New Roman"/>
          <w:sz w:val="24"/>
          <w:szCs w:val="24"/>
        </w:rPr>
        <w:t xml:space="preserve"> на пленке ПЭ-</w:t>
      </w:r>
      <w:r w:rsidR="00B10004">
        <w:rPr>
          <w:rFonts w:ascii="Times New Roman" w:hAnsi="Times New Roman" w:cs="Times New Roman"/>
          <w:sz w:val="24"/>
          <w:szCs w:val="24"/>
          <w:lang w:val="en-US"/>
        </w:rPr>
        <w:t>d</w:t>
      </w:r>
      <w:r w:rsidR="00B10004" w:rsidRPr="00B10004">
        <w:rPr>
          <w:rFonts w:ascii="Times New Roman" w:hAnsi="Times New Roman" w:cs="Times New Roman"/>
          <w:sz w:val="16"/>
          <w:szCs w:val="16"/>
        </w:rPr>
        <w:t>2</w:t>
      </w:r>
      <w:r w:rsidR="00B10004">
        <w:rPr>
          <w:rFonts w:ascii="Times New Roman" w:hAnsi="Times New Roman" w:cs="Times New Roman"/>
          <w:sz w:val="24"/>
          <w:szCs w:val="24"/>
          <w:lang w:val="en-US"/>
        </w:rPr>
        <w:t>W</w:t>
      </w:r>
      <w:r w:rsidR="00B55447" w:rsidRPr="00B55447">
        <w:rPr>
          <w:rFonts w:ascii="Times New Roman" w:hAnsi="Times New Roman" w:cs="Times New Roman"/>
          <w:sz w:val="24"/>
          <w:szCs w:val="24"/>
        </w:rPr>
        <w:t>. Образования мицелия нет.</w:t>
      </w:r>
      <w:r w:rsidR="00B10004" w:rsidRPr="00B10004">
        <w:rPr>
          <w:rFonts w:ascii="Times New Roman" w:hAnsi="Times New Roman" w:cs="Times New Roman"/>
          <w:sz w:val="24"/>
          <w:szCs w:val="24"/>
        </w:rPr>
        <w:t xml:space="preserve"> 14 </w:t>
      </w:r>
      <w:r w:rsidR="00B10004">
        <w:rPr>
          <w:rFonts w:ascii="Times New Roman" w:hAnsi="Times New Roman" w:cs="Times New Roman"/>
          <w:sz w:val="24"/>
          <w:szCs w:val="24"/>
        </w:rPr>
        <w:t>день</w:t>
      </w:r>
    </w:p>
    <w:p w:rsidR="00D54311" w:rsidRDefault="00B55447" w:rsidP="000A10EB">
      <w:pPr>
        <w:spacing w:after="0" w:line="360" w:lineRule="auto"/>
        <w:jc w:val="both"/>
        <w:rPr>
          <w:noProof/>
          <w:lang w:eastAsia="ru-RU"/>
        </w:rPr>
      </w:pPr>
      <w:r w:rsidRPr="00B55447">
        <w:rPr>
          <w:noProof/>
          <w:lang w:eastAsia="ru-RU"/>
        </w:rPr>
        <w:t xml:space="preserve"> </w:t>
      </w:r>
      <w:r>
        <w:rPr>
          <w:noProof/>
          <w:lang w:eastAsia="ru-RU"/>
        </w:rPr>
        <w:drawing>
          <wp:inline distT="0" distB="0" distL="0" distR="0" wp14:anchorId="1A374705" wp14:editId="55AC3EE4">
            <wp:extent cx="2028825" cy="1849811"/>
            <wp:effectExtent l="0" t="0" r="0" b="0"/>
            <wp:docPr id="5" name="Содержимое 4" descr="DSCN342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Содержимое 4" descr="DSCN3422.JPG"/>
                    <pic:cNvPicPr>
                      <a:picLocks noGrp="1" noChangeAspect="1"/>
                    </pic:cNvPicPr>
                  </pic:nvPicPr>
                  <pic:blipFill>
                    <a:blip r:embed="rId37" cstate="print"/>
                    <a:srcRect l="19297" t="17223" r="40859" b="34340"/>
                    <a:stretch>
                      <a:fillRect/>
                    </a:stretch>
                  </pic:blipFill>
                  <pic:spPr>
                    <a:xfrm>
                      <a:off x="0" y="0"/>
                      <a:ext cx="2033212" cy="1853811"/>
                    </a:xfrm>
                    <a:prstGeom prst="rect">
                      <a:avLst/>
                    </a:prstGeom>
                  </pic:spPr>
                </pic:pic>
              </a:graphicData>
            </a:graphic>
          </wp:inline>
        </w:drawing>
      </w:r>
    </w:p>
    <w:p w:rsidR="00B10004" w:rsidRDefault="00B10004" w:rsidP="000A10EB">
      <w:pPr>
        <w:spacing w:after="0" w:line="360" w:lineRule="auto"/>
        <w:jc w:val="both"/>
        <w:rPr>
          <w:rFonts w:ascii="Times New Roman" w:hAnsi="Times New Roman" w:cs="Times New Roman"/>
          <w:noProof/>
          <w:sz w:val="24"/>
          <w:szCs w:val="24"/>
          <w:lang w:eastAsia="ru-RU"/>
        </w:rPr>
      </w:pPr>
      <w:r>
        <w:rPr>
          <w:noProof/>
          <w:lang w:eastAsia="ru-RU"/>
        </w:rPr>
        <w:t xml:space="preserve">Рис. 12 </w:t>
      </w:r>
      <w:r w:rsidRPr="00B10004">
        <w:rPr>
          <w:noProof/>
          <w:lang w:eastAsia="ru-RU"/>
        </w:rPr>
        <w:t>Развитие мицелия Trichoderma Viride на образце ПЭ-ПГБ</w:t>
      </w:r>
      <w:r>
        <w:rPr>
          <w:noProof/>
          <w:lang w:eastAsia="ru-RU"/>
        </w:rPr>
        <w:t xml:space="preserve"> и ПЭ-</w:t>
      </w:r>
      <w:r w:rsidRPr="00B10004">
        <w:t xml:space="preserve"> </w:t>
      </w:r>
      <w:r w:rsidRPr="00B10004">
        <w:rPr>
          <w:noProof/>
          <w:lang w:eastAsia="ru-RU"/>
        </w:rPr>
        <w:t>d</w:t>
      </w:r>
      <w:r w:rsidRPr="00B10004">
        <w:rPr>
          <w:noProof/>
          <w:sz w:val="16"/>
          <w:szCs w:val="16"/>
          <w:lang w:eastAsia="ru-RU"/>
        </w:rPr>
        <w:t>2</w:t>
      </w:r>
      <w:r>
        <w:rPr>
          <w:noProof/>
          <w:lang w:eastAsia="ru-RU"/>
        </w:rPr>
        <w:t>W соответственно. 28 день инкубации.</w:t>
      </w:r>
    </w:p>
    <w:p w:rsidR="00360FD1" w:rsidRDefault="00B10004" w:rsidP="000A10EB">
      <w:pPr>
        <w:spacing w:after="0" w:line="360" w:lineRule="auto"/>
        <w:jc w:val="both"/>
        <w:rPr>
          <w:rFonts w:ascii="Times New Roman" w:hAnsi="Times New Roman" w:cs="Times New Roman"/>
          <w:noProof/>
          <w:sz w:val="24"/>
          <w:szCs w:val="24"/>
          <w:lang w:eastAsia="ru-RU"/>
        </w:rPr>
      </w:pPr>
      <w:r>
        <w:rPr>
          <w:noProof/>
          <w:lang w:eastAsia="ru-RU"/>
        </w:rPr>
        <w:lastRenderedPageBreak/>
        <w:drawing>
          <wp:inline distT="0" distB="0" distL="0" distR="0" wp14:anchorId="4BF593E2" wp14:editId="273723E3">
            <wp:extent cx="2429215" cy="1938755"/>
            <wp:effectExtent l="0" t="0" r="9525" b="4445"/>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descr="DSCN3474.JPG"/>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429232" cy="1938769"/>
                    </a:xfrm>
                    <a:prstGeom prst="rect">
                      <a:avLst/>
                    </a:prstGeom>
                  </pic:spPr>
                </pic:pic>
              </a:graphicData>
            </a:graphic>
          </wp:inline>
        </w:drawing>
      </w:r>
      <w:r>
        <w:rPr>
          <w:rFonts w:ascii="Times New Roman" w:hAnsi="Times New Roman" w:cs="Times New Roman"/>
          <w:noProof/>
          <w:sz w:val="24"/>
          <w:szCs w:val="24"/>
          <w:lang w:eastAsia="ru-RU"/>
        </w:rPr>
        <w:t xml:space="preserve">     </w:t>
      </w:r>
      <w:r>
        <w:rPr>
          <w:noProof/>
          <w:lang w:eastAsia="ru-RU"/>
        </w:rPr>
        <w:drawing>
          <wp:inline distT="0" distB="0" distL="0" distR="0" wp14:anchorId="09688CB1" wp14:editId="0AEA11E2">
            <wp:extent cx="2444453" cy="1941692"/>
            <wp:effectExtent l="0" t="0" r="0" b="1905"/>
            <wp:docPr id="4" name="Содержимое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Содержимое 3" descr="DSCN3457.JPG"/>
                    <pic:cNvPicPr>
                      <a:picLocks noGrp="1"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444453" cy="1941692"/>
                    </a:xfrm>
                    <a:prstGeom prst="rect">
                      <a:avLst/>
                    </a:prstGeom>
                  </pic:spPr>
                </pic:pic>
              </a:graphicData>
            </a:graphic>
          </wp:inline>
        </w:drawing>
      </w:r>
    </w:p>
    <w:p w:rsidR="00360FD1" w:rsidRDefault="00360FD1" w:rsidP="000A10EB">
      <w:pPr>
        <w:spacing w:after="0" w:line="36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Рис.</w:t>
      </w:r>
      <w:r w:rsidR="00B10004">
        <w:rPr>
          <w:rFonts w:ascii="Times New Roman" w:hAnsi="Times New Roman" w:cs="Times New Roman"/>
          <w:noProof/>
          <w:sz w:val="24"/>
          <w:szCs w:val="24"/>
          <w:lang w:eastAsia="ru-RU"/>
        </w:rPr>
        <w:t>13 Подготовка образцов для анализа ДСК.</w:t>
      </w:r>
    </w:p>
    <w:p w:rsidR="00D54311" w:rsidRDefault="00E44765" w:rsidP="000A10E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0BCCBB0" wp14:editId="75DF0ECD">
            <wp:extent cx="1477744" cy="196215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483539" cy="1969845"/>
                    </a:xfrm>
                    <a:prstGeom prst="rect">
                      <a:avLst/>
                    </a:prstGeom>
                    <a:noFill/>
                  </pic:spPr>
                </pic:pic>
              </a:graphicData>
            </a:graphic>
          </wp:inline>
        </w:drawing>
      </w:r>
      <w:r>
        <w:rPr>
          <w:rFonts w:ascii="Times New Roman" w:hAnsi="Times New Roman" w:cs="Times New Roman"/>
          <w:noProof/>
          <w:sz w:val="24"/>
          <w:szCs w:val="24"/>
          <w:lang w:eastAsia="ru-RU"/>
        </w:rPr>
        <w:drawing>
          <wp:inline distT="0" distB="0" distL="0" distR="0" wp14:anchorId="0947D5F2" wp14:editId="23E767FA">
            <wp:extent cx="1428750" cy="1980767"/>
            <wp:effectExtent l="0" t="0" r="0"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430215" cy="1982799"/>
                    </a:xfrm>
                    <a:prstGeom prst="rect">
                      <a:avLst/>
                    </a:prstGeom>
                    <a:noFill/>
                  </pic:spPr>
                </pic:pic>
              </a:graphicData>
            </a:graphic>
          </wp:inline>
        </w:drawing>
      </w:r>
    </w:p>
    <w:p w:rsidR="00360FD1" w:rsidRDefault="00360FD1" w:rsidP="000A10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Рис.</w:t>
      </w:r>
      <w:r w:rsidR="00B10004">
        <w:rPr>
          <w:rFonts w:ascii="Times New Roman" w:hAnsi="Times New Roman" w:cs="Times New Roman"/>
          <w:sz w:val="24"/>
          <w:szCs w:val="24"/>
        </w:rPr>
        <w:t>14</w:t>
      </w:r>
      <w:r>
        <w:rPr>
          <w:rFonts w:ascii="Times New Roman" w:hAnsi="Times New Roman" w:cs="Times New Roman"/>
          <w:sz w:val="24"/>
          <w:szCs w:val="24"/>
        </w:rPr>
        <w:t xml:space="preserve"> Результаты ИК- спектроскопии</w:t>
      </w:r>
      <w:r w:rsidR="00B10004">
        <w:rPr>
          <w:rFonts w:ascii="Times New Roman" w:hAnsi="Times New Roman" w:cs="Times New Roman"/>
          <w:sz w:val="24"/>
          <w:szCs w:val="24"/>
        </w:rPr>
        <w:t>.</w:t>
      </w:r>
    </w:p>
    <w:p w:rsidR="003E6942" w:rsidRDefault="00763BC0" w:rsidP="000A10E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F8CAB19" wp14:editId="528CD0A6">
            <wp:extent cx="4626283" cy="28575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26283" cy="2857500"/>
                    </a:xfrm>
                    <a:prstGeom prst="rect">
                      <a:avLst/>
                    </a:prstGeom>
                    <a:noFill/>
                  </pic:spPr>
                </pic:pic>
              </a:graphicData>
            </a:graphic>
          </wp:inline>
        </w:drawing>
      </w:r>
    </w:p>
    <w:p w:rsidR="00864B94" w:rsidRPr="00864B94" w:rsidRDefault="00864B94" w:rsidP="00864B94">
      <w:pPr>
        <w:spacing w:after="0" w:line="360" w:lineRule="auto"/>
        <w:jc w:val="both"/>
        <w:rPr>
          <w:rFonts w:ascii="Times New Roman" w:hAnsi="Times New Roman" w:cs="Times New Roman"/>
          <w:b/>
          <w:sz w:val="24"/>
          <w:szCs w:val="24"/>
        </w:rPr>
      </w:pPr>
      <w:r w:rsidRPr="00864B94">
        <w:rPr>
          <w:rFonts w:ascii="Times New Roman" w:hAnsi="Times New Roman" w:cs="Times New Roman"/>
          <w:sz w:val="24"/>
          <w:szCs w:val="24"/>
        </w:rPr>
        <w:t xml:space="preserve">Проект позволяет современными методами решить проблему отходов, экологически оздоровить территорию города путем создания и применения быстро разлагаемых упаковок. </w:t>
      </w:r>
      <w:r w:rsidRPr="00864B94">
        <w:rPr>
          <w:rFonts w:ascii="Times New Roman" w:hAnsi="Times New Roman" w:cs="Times New Roman"/>
          <w:b/>
          <w:sz w:val="24"/>
          <w:szCs w:val="24"/>
        </w:rPr>
        <w:t>Надо только учесть, что процесс исследования полимеров нового поколения продолжается, и их применение и утилизация должны быть ограничены и контролируемы.</w:t>
      </w:r>
    </w:p>
    <w:p w:rsidR="00864B94" w:rsidRPr="0041576A" w:rsidRDefault="00864B94" w:rsidP="000A10EB">
      <w:pPr>
        <w:spacing w:after="0" w:line="360" w:lineRule="auto"/>
        <w:jc w:val="both"/>
        <w:rPr>
          <w:rFonts w:ascii="Times New Roman" w:hAnsi="Times New Roman" w:cs="Times New Roman"/>
          <w:sz w:val="24"/>
          <w:szCs w:val="24"/>
        </w:rPr>
      </w:pPr>
      <w:bookmarkStart w:id="0" w:name="_GoBack"/>
      <w:bookmarkEnd w:id="0"/>
    </w:p>
    <w:sectPr w:rsidR="00864B94" w:rsidRPr="0041576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E246F"/>
    <w:multiLevelType w:val="hybridMultilevel"/>
    <w:tmpl w:val="6CB48DD0"/>
    <w:lvl w:ilvl="0" w:tplc="701A051C">
      <w:start w:val="1"/>
      <w:numFmt w:val="decimal"/>
      <w:lvlText w:val="%1."/>
      <w:lvlJc w:val="left"/>
      <w:pPr>
        <w:ind w:left="1410" w:hanging="6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004241C"/>
    <w:multiLevelType w:val="hybridMultilevel"/>
    <w:tmpl w:val="5C72E232"/>
    <w:lvl w:ilvl="0" w:tplc="D12641A8">
      <w:start w:val="1"/>
      <w:numFmt w:val="decimal"/>
      <w:lvlText w:val="%1."/>
      <w:lvlJc w:val="left"/>
      <w:pPr>
        <w:ind w:left="578" w:hanging="72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2">
    <w:nsid w:val="49352DFF"/>
    <w:multiLevelType w:val="hybridMultilevel"/>
    <w:tmpl w:val="59E656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C9652DE"/>
    <w:multiLevelType w:val="hybridMultilevel"/>
    <w:tmpl w:val="3D66C7F6"/>
    <w:lvl w:ilvl="0" w:tplc="60367E14">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5474202E"/>
    <w:multiLevelType w:val="hybridMultilevel"/>
    <w:tmpl w:val="557CD6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C712065"/>
    <w:multiLevelType w:val="hybridMultilevel"/>
    <w:tmpl w:val="061CE3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3781C97"/>
    <w:multiLevelType w:val="hybridMultilevel"/>
    <w:tmpl w:val="4BC678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
  </w:num>
  <w:num w:numId="3">
    <w:abstractNumId w:val="5"/>
  </w:num>
  <w:num w:numId="4">
    <w:abstractNumId w:val="3"/>
  </w:num>
  <w:num w:numId="5">
    <w:abstractNumId w:val="4"/>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543"/>
    <w:rsid w:val="00075673"/>
    <w:rsid w:val="000A10EB"/>
    <w:rsid w:val="000E68E8"/>
    <w:rsid w:val="00113BE6"/>
    <w:rsid w:val="0012070A"/>
    <w:rsid w:val="00140151"/>
    <w:rsid w:val="00153E31"/>
    <w:rsid w:val="00155CF3"/>
    <w:rsid w:val="00184503"/>
    <w:rsid w:val="001849E2"/>
    <w:rsid w:val="001C1592"/>
    <w:rsid w:val="001F69EA"/>
    <w:rsid w:val="001F6BA0"/>
    <w:rsid w:val="001F76D5"/>
    <w:rsid w:val="00204B48"/>
    <w:rsid w:val="00214711"/>
    <w:rsid w:val="00225EDF"/>
    <w:rsid w:val="002A7DAE"/>
    <w:rsid w:val="002C68AB"/>
    <w:rsid w:val="002D11A6"/>
    <w:rsid w:val="002F301F"/>
    <w:rsid w:val="00335F52"/>
    <w:rsid w:val="00340F1A"/>
    <w:rsid w:val="00347C96"/>
    <w:rsid w:val="0035120D"/>
    <w:rsid w:val="00360FD1"/>
    <w:rsid w:val="0038734E"/>
    <w:rsid w:val="003E6942"/>
    <w:rsid w:val="0040763A"/>
    <w:rsid w:val="0041576A"/>
    <w:rsid w:val="00425869"/>
    <w:rsid w:val="00431E81"/>
    <w:rsid w:val="004B2A29"/>
    <w:rsid w:val="004B52CF"/>
    <w:rsid w:val="004F50FC"/>
    <w:rsid w:val="00503717"/>
    <w:rsid w:val="005046B8"/>
    <w:rsid w:val="00556001"/>
    <w:rsid w:val="005622FA"/>
    <w:rsid w:val="00592B54"/>
    <w:rsid w:val="005D12F1"/>
    <w:rsid w:val="005D5556"/>
    <w:rsid w:val="005F4DA9"/>
    <w:rsid w:val="00607325"/>
    <w:rsid w:val="00635D47"/>
    <w:rsid w:val="006B3E81"/>
    <w:rsid w:val="006D2778"/>
    <w:rsid w:val="00705266"/>
    <w:rsid w:val="007554A7"/>
    <w:rsid w:val="00763BC0"/>
    <w:rsid w:val="007642A0"/>
    <w:rsid w:val="007F019F"/>
    <w:rsid w:val="008448AD"/>
    <w:rsid w:val="00864B94"/>
    <w:rsid w:val="008C1CD2"/>
    <w:rsid w:val="0096012B"/>
    <w:rsid w:val="0099303D"/>
    <w:rsid w:val="009A23D1"/>
    <w:rsid w:val="009A5D4F"/>
    <w:rsid w:val="009A5DA7"/>
    <w:rsid w:val="009B2566"/>
    <w:rsid w:val="009B5B96"/>
    <w:rsid w:val="009E0543"/>
    <w:rsid w:val="009E2C68"/>
    <w:rsid w:val="00A0512C"/>
    <w:rsid w:val="00A07A6C"/>
    <w:rsid w:val="00A6552B"/>
    <w:rsid w:val="00AC1787"/>
    <w:rsid w:val="00AF335A"/>
    <w:rsid w:val="00B10004"/>
    <w:rsid w:val="00B259DD"/>
    <w:rsid w:val="00B345FC"/>
    <w:rsid w:val="00B55447"/>
    <w:rsid w:val="00B63F04"/>
    <w:rsid w:val="00B6755E"/>
    <w:rsid w:val="00B85188"/>
    <w:rsid w:val="00C2718B"/>
    <w:rsid w:val="00C410F6"/>
    <w:rsid w:val="00C75CBE"/>
    <w:rsid w:val="00C971BE"/>
    <w:rsid w:val="00CA7EBB"/>
    <w:rsid w:val="00CB7D95"/>
    <w:rsid w:val="00CE5BD1"/>
    <w:rsid w:val="00D21FA2"/>
    <w:rsid w:val="00D37491"/>
    <w:rsid w:val="00D54311"/>
    <w:rsid w:val="00D942DB"/>
    <w:rsid w:val="00DA11FD"/>
    <w:rsid w:val="00DB7273"/>
    <w:rsid w:val="00E135AC"/>
    <w:rsid w:val="00E14455"/>
    <w:rsid w:val="00E159D7"/>
    <w:rsid w:val="00E44765"/>
    <w:rsid w:val="00E828CB"/>
    <w:rsid w:val="00E94620"/>
    <w:rsid w:val="00EB55D5"/>
    <w:rsid w:val="00EF05BF"/>
    <w:rsid w:val="00F10315"/>
    <w:rsid w:val="00F4153C"/>
    <w:rsid w:val="00F56780"/>
    <w:rsid w:val="00F8499A"/>
    <w:rsid w:val="00FC62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F335A"/>
    <w:pPr>
      <w:ind w:left="720"/>
      <w:contextualSpacing/>
    </w:pPr>
  </w:style>
  <w:style w:type="table" w:styleId="a4">
    <w:name w:val="Table Grid"/>
    <w:basedOn w:val="a1"/>
    <w:uiPriority w:val="59"/>
    <w:rsid w:val="00E828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semiHidden/>
    <w:unhideWhenUsed/>
    <w:rsid w:val="009A5D4F"/>
    <w:rPr>
      <w:rFonts w:ascii="Times New Roman" w:hAnsi="Times New Roman" w:cs="Times New Roman"/>
      <w:sz w:val="24"/>
      <w:szCs w:val="24"/>
    </w:rPr>
  </w:style>
  <w:style w:type="paragraph" w:styleId="a6">
    <w:name w:val="Balloon Text"/>
    <w:basedOn w:val="a"/>
    <w:link w:val="a7"/>
    <w:uiPriority w:val="99"/>
    <w:semiHidden/>
    <w:unhideWhenUsed/>
    <w:rsid w:val="00D942D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942DB"/>
    <w:rPr>
      <w:rFonts w:ascii="Tahoma" w:hAnsi="Tahoma" w:cs="Tahoma"/>
      <w:sz w:val="16"/>
      <w:szCs w:val="16"/>
    </w:rPr>
  </w:style>
  <w:style w:type="character" w:styleId="a8">
    <w:name w:val="Hyperlink"/>
    <w:basedOn w:val="a0"/>
    <w:uiPriority w:val="99"/>
    <w:unhideWhenUsed/>
    <w:rsid w:val="00184503"/>
    <w:rPr>
      <w:color w:val="0000FF" w:themeColor="hyperlink"/>
      <w:u w:val="single"/>
    </w:rPr>
  </w:style>
  <w:style w:type="paragraph" w:styleId="a9">
    <w:name w:val="No Spacing"/>
    <w:uiPriority w:val="1"/>
    <w:qFormat/>
    <w:rsid w:val="0041576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F335A"/>
    <w:pPr>
      <w:ind w:left="720"/>
      <w:contextualSpacing/>
    </w:pPr>
  </w:style>
  <w:style w:type="table" w:styleId="a4">
    <w:name w:val="Table Grid"/>
    <w:basedOn w:val="a1"/>
    <w:uiPriority w:val="59"/>
    <w:rsid w:val="00E828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semiHidden/>
    <w:unhideWhenUsed/>
    <w:rsid w:val="009A5D4F"/>
    <w:rPr>
      <w:rFonts w:ascii="Times New Roman" w:hAnsi="Times New Roman" w:cs="Times New Roman"/>
      <w:sz w:val="24"/>
      <w:szCs w:val="24"/>
    </w:rPr>
  </w:style>
  <w:style w:type="paragraph" w:styleId="a6">
    <w:name w:val="Balloon Text"/>
    <w:basedOn w:val="a"/>
    <w:link w:val="a7"/>
    <w:uiPriority w:val="99"/>
    <w:semiHidden/>
    <w:unhideWhenUsed/>
    <w:rsid w:val="00D942D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942DB"/>
    <w:rPr>
      <w:rFonts w:ascii="Tahoma" w:hAnsi="Tahoma" w:cs="Tahoma"/>
      <w:sz w:val="16"/>
      <w:szCs w:val="16"/>
    </w:rPr>
  </w:style>
  <w:style w:type="character" w:styleId="a8">
    <w:name w:val="Hyperlink"/>
    <w:basedOn w:val="a0"/>
    <w:uiPriority w:val="99"/>
    <w:unhideWhenUsed/>
    <w:rsid w:val="00184503"/>
    <w:rPr>
      <w:color w:val="0000FF" w:themeColor="hyperlink"/>
      <w:u w:val="single"/>
    </w:rPr>
  </w:style>
  <w:style w:type="paragraph" w:styleId="a9">
    <w:name w:val="No Spacing"/>
    <w:uiPriority w:val="1"/>
    <w:qFormat/>
    <w:rsid w:val="0041576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5430414">
      <w:bodyDiv w:val="1"/>
      <w:marLeft w:val="0"/>
      <w:marRight w:val="0"/>
      <w:marTop w:val="0"/>
      <w:marBottom w:val="0"/>
      <w:divBdr>
        <w:top w:val="none" w:sz="0" w:space="0" w:color="auto"/>
        <w:left w:val="none" w:sz="0" w:space="0" w:color="auto"/>
        <w:bottom w:val="none" w:sz="0" w:space="0" w:color="auto"/>
        <w:right w:val="none" w:sz="0" w:space="0" w:color="auto"/>
      </w:divBdr>
    </w:div>
    <w:div w:id="1951820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F%D0%BE%D0%BB%D0%B8%D0%BC%D0%B5%D1%80" TargetMode="External"/><Relationship Id="rId13" Type="http://schemas.openxmlformats.org/officeDocument/2006/relationships/hyperlink" Target="http://ru.wikipedia.org/wiki/%D0%A4%D1%82%D0%BE%D1%80" TargetMode="External"/><Relationship Id="rId18" Type="http://schemas.openxmlformats.org/officeDocument/2006/relationships/hyperlink" Target="http://ru.wikipedia.org/wiki/%D0%9A%D0%BE%D0%BB%D0%B8%D1%87%D0%B5%D1%81%D1%82%D0%B2%D0%B5%D0%BD%D0%BD%D1%8B%D0%B9_%D0%B0%D0%BD%D0%B0%D0%BB%D0%B8%D0%B7" TargetMode="External"/><Relationship Id="rId26" Type="http://schemas.openxmlformats.org/officeDocument/2006/relationships/image" Target="media/image4.jpg"/><Relationship Id="rId39"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hyperlink" Target="http://www.youtube.com/watch?v=ePZwu5Luu04" TargetMode="External"/><Relationship Id="rId34" Type="http://schemas.openxmlformats.org/officeDocument/2006/relationships/image" Target="media/image12.png"/><Relationship Id="rId42" Type="http://schemas.openxmlformats.org/officeDocument/2006/relationships/image" Target="media/image20.png"/><Relationship Id="rId7" Type="http://schemas.openxmlformats.org/officeDocument/2006/relationships/hyperlink" Target="http://ru.wikipedia.org/wiki/%D0%A2%D0%B5%D1%80%D0%BC%D0%BE%D0%BF%D0%BB%D0%B0%D1%81%D1%82" TargetMode="External"/><Relationship Id="rId12" Type="http://schemas.openxmlformats.org/officeDocument/2006/relationships/hyperlink" Target="http://ru.wikipedia.org/wiki/%D0%A5%D0%BB%D0%BE%D1%80" TargetMode="External"/><Relationship Id="rId17" Type="http://schemas.openxmlformats.org/officeDocument/2006/relationships/hyperlink" Target="http://ru.wikipedia.org/wiki/%D0%9A%D0%B0%D1%87%D0%B5%D1%81%D1%82%D0%B2%D0%B5%D0%BD%D0%BD%D1%8B%D0%B9_%D0%B0%D0%BD%D0%B0%D0%BB%D0%B8%D0%B7"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hyperlink" Target="http://www.pslc.ws/russian/crystal.htm" TargetMode="External"/><Relationship Id="rId20" Type="http://schemas.openxmlformats.org/officeDocument/2006/relationships/hyperlink" Target="http://www.pslc.ws/russian/dsc.htm" TargetMode="External"/><Relationship Id="rId29" Type="http://schemas.openxmlformats.org/officeDocument/2006/relationships/image" Target="media/image7.jpg"/><Relationship Id="rId41"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D0%90%D0%B7%D0%BE%D1%82%D0%BD%D0%B0%D1%8F_%D0%BA%D0%B8%D1%81%D0%BB%D0%BE%D1%82%D0%B0" TargetMode="External"/><Relationship Id="rId24" Type="http://schemas.openxmlformats.org/officeDocument/2006/relationships/image" Target="media/image2.png"/><Relationship Id="rId32" Type="http://schemas.openxmlformats.org/officeDocument/2006/relationships/image" Target="media/image10.jpg"/><Relationship Id="rId37" Type="http://schemas.openxmlformats.org/officeDocument/2006/relationships/image" Target="media/image15.jpeg"/><Relationship Id="rId40" Type="http://schemas.openxmlformats.org/officeDocument/2006/relationships/image" Target="media/image18.jp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http://www.youtube.com/watch?v=OOPwqfqCuSY" TargetMode="Externa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hyperlink" Target="http://ru.wikipedia.org/wiki/%D0%A1%D0%B5%D1%80%D0%BD%D0%B0%D1%8F_%D0%BA%D0%B8%D1%81%D0%BB%D0%BE%D1%82%D0%B0" TargetMode="External"/><Relationship Id="rId19" Type="http://schemas.openxmlformats.org/officeDocument/2006/relationships/hyperlink" Target="http://ru.wikipedia.org/wiki/%D0%98%D0%BD%D1%84%D1%80%D0%B0%D0%BA%D1%80%D0%B0%D1%81%D0%BD%D1%8B%D0%B9_%D1%81%D0%BF%D0%B5%D0%BA%D1%82%D1%80%D0%BE%D0%BC%D0%B5%D1%82%D1%80" TargetMode="External"/><Relationship Id="rId31" Type="http://schemas.openxmlformats.org/officeDocument/2006/relationships/image" Target="media/image9.jp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ru.wikipedia.org/wiki/%D0%AD%D1%82%D0%B8%D0%BB%D0%B5%D0%BD" TargetMode="External"/><Relationship Id="rId14" Type="http://schemas.openxmlformats.org/officeDocument/2006/relationships/hyperlink" Target="http://ru.wikipedia.org/wiki/%D0%9F%D0%BB%D0%B0%D1%81%D1%82%D0%B8%D0%BA" TargetMode="External"/><Relationship Id="rId22" Type="http://schemas.openxmlformats.org/officeDocument/2006/relationships/hyperlink" Target="http://www.youtube.com/watch?v=l-LW1fCoae4" TargetMode="External"/><Relationship Id="rId27" Type="http://schemas.openxmlformats.org/officeDocument/2006/relationships/image" Target="media/image5.jpg"/><Relationship Id="rId30" Type="http://schemas.openxmlformats.org/officeDocument/2006/relationships/image" Target="media/image8.jpg"/><Relationship Id="rId35" Type="http://schemas.openxmlformats.org/officeDocument/2006/relationships/image" Target="media/image13.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938E2-041F-41AF-BA8D-0BDAD2935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921</TotalTime>
  <Pages>15</Pages>
  <Words>3931</Words>
  <Characters>22408</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Vasily</dc:creator>
  <cp:keywords/>
  <dc:description/>
  <cp:lastModifiedBy>X55</cp:lastModifiedBy>
  <cp:revision>65</cp:revision>
  <dcterms:created xsi:type="dcterms:W3CDTF">2011-12-09T15:49:00Z</dcterms:created>
  <dcterms:modified xsi:type="dcterms:W3CDTF">2013-02-28T18:41:00Z</dcterms:modified>
</cp:coreProperties>
</file>